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1C3" w:rsidRDefault="00C1784F">
      <w:pPr>
        <w:spacing w:line="360" w:lineRule="auto"/>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58456078"/>
          <w:lock w:val="sdtLocked"/>
          <w:placeholder>
            <w:docPart w:val="GBC22222222222222222222222222222"/>
          </w:placeholder>
        </w:sdtPr>
        <w:sdtEndPr/>
        <w:sdtContent>
          <w:r>
            <w:rPr>
              <w:rFonts w:asciiTheme="majorEastAsia" w:eastAsiaTheme="majorEastAsia" w:hAnsiTheme="majorEastAsia" w:hint="eastAsia"/>
              <w:b/>
              <w:sz w:val="24"/>
              <w:szCs w:val="24"/>
            </w:rPr>
            <w:t>688159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488675324"/>
          <w:lock w:val="sdtLocked"/>
          <w:placeholder>
            <w:docPart w:val="GBC22222222222222222222222222222"/>
          </w:placeholder>
        </w:sdtPr>
        <w:sdtEndPr/>
        <w:sdtContent>
          <w:r>
            <w:rPr>
              <w:rFonts w:asciiTheme="majorEastAsia" w:eastAsiaTheme="majorEastAsia" w:hAnsiTheme="majorEastAsia" w:hint="eastAsia"/>
              <w:b/>
              <w:sz w:val="24"/>
              <w:szCs w:val="24"/>
            </w:rPr>
            <w:t>有方科技</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1318761422"/>
          <w:lock w:val="sdtLocked"/>
          <w:placeholder>
            <w:docPart w:val="GBC22222222222222222222222222222"/>
          </w:placeholder>
        </w:sdtPr>
        <w:sdtEndPr/>
        <w:sdtContent>
          <w:r>
            <w:rPr>
              <w:rFonts w:asciiTheme="majorEastAsia" w:eastAsiaTheme="majorEastAsia" w:hAnsiTheme="majorEastAsia" w:hint="eastAsia"/>
              <w:b/>
              <w:sz w:val="24"/>
              <w:szCs w:val="24"/>
            </w:rPr>
            <w:t>2025-</w:t>
          </w:r>
          <w:r w:rsidR="00E4736B">
            <w:rPr>
              <w:rFonts w:asciiTheme="majorEastAsia" w:eastAsiaTheme="majorEastAsia" w:hAnsiTheme="majorEastAsia"/>
              <w:b/>
              <w:sz w:val="24"/>
              <w:szCs w:val="24"/>
            </w:rPr>
            <w:t>069</w:t>
          </w:r>
        </w:sdtContent>
      </w:sdt>
    </w:p>
    <w:sdt>
      <w:sdtPr>
        <w:alias w:val=""/>
        <w:tag w:val="_GBC_de6e6343542648f0a190afa64874564f"/>
        <w:id w:val="1557668535"/>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1133831517"/>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D451C3" w:rsidRDefault="00C1784F">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深圳市有方科技股份有限公司</w:t>
              </w:r>
            </w:p>
          </w:sdtContent>
        </w:sdt>
        <w:p w:rsidR="00D451C3" w:rsidRDefault="0027044D">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告标题"/>
              <w:tag w:val="_GBC_e6b4af0bb63b49058cc4414baa62ad42"/>
              <w:id w:val="-1078508922"/>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会召开年度"/>
                  <w:tag w:val="_GBC_7bfad2ce616d46cd968fbf6b0e3edc90"/>
                  <w:id w:val="2045477127"/>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E4736B">
                    <w:rPr>
                      <w:rFonts w:asciiTheme="majorEastAsia" w:eastAsiaTheme="majorEastAsia" w:hAnsiTheme="majorEastAsia"/>
                      <w:b/>
                      <w:color w:val="FF0000"/>
                      <w:sz w:val="36"/>
                      <w:szCs w:val="36"/>
                    </w:rPr>
                    <w:t>2025</w:t>
                  </w:r>
                </w:sdtContent>
              </w:sdt>
              <w:r w:rsidR="00C1784F">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会届次"/>
                  <w:tag w:val="_GBC_274127167f8b439d8ecbcf8cad6a2896"/>
                  <w:id w:val="933554076"/>
                  <w:lock w:val="sdtLocked"/>
                  <w:placeholder>
                    <w:docPart w:val="GBC22222222222222222222222222222"/>
                  </w:placeholder>
                  <w:dataBinding w:prefixMappings="xmlns:clcta-be='clcta-be'" w:xpath="/*/clcta-be:GuDongDaHuiJieCi[not(@periodRef)]" w:storeItemID="{636E1DF2-5A72-4FE2-BF65-8FD875BB309E}"/>
                  <w:text/>
                </w:sdtPr>
                <w:sdtEndPr/>
                <w:sdtContent>
                  <w:r w:rsidR="00E4736B">
                    <w:rPr>
                      <w:rFonts w:asciiTheme="majorEastAsia" w:eastAsiaTheme="majorEastAsia" w:hAnsiTheme="majorEastAsia"/>
                      <w:b/>
                      <w:color w:val="FF0000"/>
                      <w:sz w:val="36"/>
                      <w:szCs w:val="36"/>
                    </w:rPr>
                    <w:t>三</w:t>
                  </w:r>
                </w:sdtContent>
              </w:sdt>
              <w:r w:rsidR="0036747E">
                <w:rPr>
                  <w:rFonts w:asciiTheme="majorEastAsia" w:eastAsiaTheme="majorEastAsia" w:hAnsiTheme="majorEastAsia" w:hint="eastAsia"/>
                  <w:b/>
                  <w:color w:val="FF0000"/>
                  <w:sz w:val="36"/>
                  <w:szCs w:val="36"/>
                </w:rPr>
                <w:t>次临时股东</w:t>
              </w:r>
              <w:r w:rsidR="00C1784F">
                <w:rPr>
                  <w:rFonts w:asciiTheme="majorEastAsia" w:eastAsiaTheme="majorEastAsia" w:hAnsiTheme="majorEastAsia" w:hint="eastAsia"/>
                  <w:b/>
                  <w:color w:val="FF0000"/>
                  <w:sz w:val="36"/>
                  <w:szCs w:val="36"/>
                </w:rPr>
                <w:t>会</w:t>
              </w:r>
            </w:sdtContent>
          </w:sdt>
          <w:proofErr w:type="gramStart"/>
          <w:r w:rsidR="00C1784F">
            <w:rPr>
              <w:rFonts w:asciiTheme="majorEastAsia" w:eastAsiaTheme="majorEastAsia" w:hAnsiTheme="majorEastAsia" w:hint="eastAsia"/>
              <w:b/>
              <w:color w:val="FF0000"/>
              <w:sz w:val="36"/>
              <w:szCs w:val="36"/>
            </w:rPr>
            <w:t>决议公告</w:t>
          </w:r>
          <w:proofErr w:type="gramEnd"/>
        </w:p>
      </w:sdtContent>
    </w:sdt>
    <w:p w:rsidR="00D451C3" w:rsidRDefault="00D451C3">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462927235"/>
          <w:lock w:val="sdtLocked"/>
          <w:placeholder>
            <w:docPart w:val="GBC11111111111111111111111111111"/>
          </w:placeholder>
        </w:sdtPr>
        <w:sdtEndPr/>
        <w:sdtContent>
          <w:tr w:rsidR="00D451C3" w:rsidTr="00084B21">
            <w:tc>
              <w:tcPr>
                <w:tcW w:w="8522" w:type="dxa"/>
              </w:tcPr>
              <w:p w:rsidR="00D451C3" w:rsidRDefault="00C1784F">
                <w:pPr>
                  <w:autoSpaceDE w:val="0"/>
                  <w:autoSpaceDN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本公司董事会及全体董事保证公告内容不存在任何虚假记载、误导性陈述或者重大遗漏，并对其内容的真实性、准确性和完整性依法承担法律责任。</w:t>
                </w:r>
              </w:p>
            </w:tc>
          </w:tr>
        </w:sdtContent>
      </w:sdt>
    </w:tbl>
    <w:p w:rsidR="00D451C3" w:rsidRDefault="00D451C3">
      <w:pPr>
        <w:spacing w:line="360" w:lineRule="auto"/>
      </w:pPr>
    </w:p>
    <w:p w:rsidR="00D451C3" w:rsidRDefault="00C1784F">
      <w:pPr>
        <w:pStyle w:val="1"/>
      </w:pPr>
      <w:r>
        <w:rPr>
          <w:rFonts w:hint="eastAsia"/>
        </w:rPr>
        <w:t>重要内容提示：</w:t>
      </w:r>
    </w:p>
    <w:p w:rsidR="00D451C3" w:rsidRDefault="00C1784F">
      <w:pPr>
        <w:pStyle w:val="a4"/>
        <w:numPr>
          <w:ilvl w:val="0"/>
          <w:numId w:val="4"/>
        </w:numPr>
        <w:ind w:firstLineChars="0"/>
        <w:rPr>
          <w:sz w:val="24"/>
          <w:szCs w:val="24"/>
        </w:rPr>
      </w:pPr>
      <w:r>
        <w:rPr>
          <w:rFonts w:ascii="宋体" w:hAnsi="宋体" w:hint="eastAsia"/>
          <w:sz w:val="24"/>
          <w:szCs w:val="24"/>
        </w:rPr>
        <w:t>本次会议是否有被否决议案：</w:t>
      </w:r>
      <w:sdt>
        <w:sdtPr>
          <w:rPr>
            <w:rFonts w:ascii="宋体" w:hAnsi="宋体" w:hint="eastAsia"/>
            <w:sz w:val="24"/>
            <w:szCs w:val="24"/>
          </w:rPr>
          <w:alias w:val="是否有否决议案"/>
          <w:tag w:val="_GBC_d82077cab9ca4e4696f26ea546ae2f45"/>
          <w:id w:val="-880483227"/>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D451C3" w:rsidRDefault="00D451C3">
      <w:pPr>
        <w:spacing w:line="360" w:lineRule="auto"/>
        <w:rPr>
          <w:sz w:val="24"/>
          <w:szCs w:val="24"/>
        </w:rPr>
      </w:pPr>
    </w:p>
    <w:p w:rsidR="00D451C3" w:rsidRDefault="00C1784F">
      <w:pPr>
        <w:pStyle w:val="1"/>
        <w:numPr>
          <w:ilvl w:val="0"/>
          <w:numId w:val="3"/>
        </w:numPr>
        <w:ind w:left="0" w:firstLine="0"/>
      </w:pPr>
      <w:r>
        <w:rPr>
          <w:rFonts w:hint="eastAsia"/>
        </w:rPr>
        <w:t>会议召开和出席情况</w:t>
      </w:r>
    </w:p>
    <w:p w:rsidR="00D451C3" w:rsidRDefault="00C1784F">
      <w:pPr>
        <w:pStyle w:val="2"/>
      </w:pPr>
      <w:r>
        <w:rPr>
          <w:rFonts w:hint="eastAsia"/>
        </w:rPr>
        <w:t>股东大会召开的时间：</w:t>
      </w:r>
      <w:sdt>
        <w:sdtPr>
          <w:rPr>
            <w:rFonts w:asciiTheme="minorEastAsia" w:eastAsiaTheme="minorEastAsia" w:hAnsiTheme="minorEastAsia" w:hint="eastAsia"/>
          </w:rPr>
          <w:alias w:val="股东大会召开时间"/>
          <w:tag w:val="_GBC_f10b8b659b16456186989e059a77d57a"/>
          <w:id w:val="1897400341"/>
          <w:lock w:val="sdtLocked"/>
          <w:placeholder>
            <w:docPart w:val="GBC22222222222222222222222222222"/>
          </w:placeholder>
          <w:date w:fullDate="2025-11-14T00:00:00Z">
            <w:dateFormat w:val="yyyy'年'M'月'd'日'"/>
            <w:lid w:val="zh-CN"/>
            <w:storeMappedDataAs w:val="dateTime"/>
            <w:calendar w:val="gregorian"/>
          </w:date>
        </w:sdtPr>
        <w:sdtEndPr/>
        <w:sdtContent>
          <w:r w:rsidR="00E4736B">
            <w:rPr>
              <w:rFonts w:asciiTheme="minorEastAsia" w:eastAsiaTheme="minorEastAsia" w:hAnsiTheme="minorEastAsia" w:hint="eastAsia"/>
            </w:rPr>
            <w:t>2025年11月14日</w:t>
          </w:r>
        </w:sdtContent>
      </w:sdt>
    </w:p>
    <w:p w:rsidR="00D451C3" w:rsidRDefault="00C1784F" w:rsidP="00E4736B">
      <w:pPr>
        <w:pStyle w:val="2"/>
        <w:rPr>
          <w:rFonts w:asciiTheme="minorEastAsia" w:eastAsiaTheme="minorEastAsia" w:hAnsiTheme="minorEastAsia"/>
        </w:rPr>
      </w:pPr>
      <w:r>
        <w:rPr>
          <w:rFonts w:asciiTheme="majorEastAsia" w:hAnsiTheme="majorEastAsia" w:hint="eastAsia"/>
        </w:rPr>
        <w:t>股东大会召开的地点：</w:t>
      </w:r>
      <w:sdt>
        <w:sdtPr>
          <w:rPr>
            <w:rFonts w:asciiTheme="minorEastAsia" w:eastAsiaTheme="minorEastAsia" w:hAnsiTheme="minorEastAsia" w:hint="eastAsia"/>
          </w:rPr>
          <w:alias w:val="股东大会现场会议召开地点"/>
          <w:tag w:val="_GBC_45b01401878844d99a343e524facb060"/>
          <w:id w:val="1751697054"/>
          <w:lock w:val="sdtLocked"/>
          <w:placeholder>
            <w:docPart w:val="GBC22222222222222222222222222222"/>
          </w:placeholder>
        </w:sdtPr>
        <w:sdtEndPr/>
        <w:sdtContent>
          <w:r w:rsidR="00E4736B" w:rsidRPr="00E4736B">
            <w:rPr>
              <w:rFonts w:asciiTheme="minorEastAsia" w:eastAsiaTheme="minorEastAsia" w:hAnsiTheme="minorEastAsia" w:hint="eastAsia"/>
            </w:rPr>
            <w:t>深圳市</w:t>
          </w:r>
          <w:proofErr w:type="gramStart"/>
          <w:r w:rsidR="00E4736B" w:rsidRPr="00E4736B">
            <w:rPr>
              <w:rFonts w:asciiTheme="minorEastAsia" w:eastAsiaTheme="minorEastAsia" w:hAnsiTheme="minorEastAsia" w:hint="eastAsia"/>
            </w:rPr>
            <w:t>龙华区</w:t>
          </w:r>
          <w:proofErr w:type="gramEnd"/>
          <w:r w:rsidR="00E4736B" w:rsidRPr="00E4736B">
            <w:rPr>
              <w:rFonts w:asciiTheme="minorEastAsia" w:eastAsiaTheme="minorEastAsia" w:hAnsiTheme="minorEastAsia" w:hint="eastAsia"/>
            </w:rPr>
            <w:t>民治街道北站社区汇德大厦1号楼43层电力会议室</w:t>
          </w:r>
        </w:sdtContent>
      </w:sdt>
    </w:p>
    <w:sdt>
      <w:sdtPr>
        <w:rPr>
          <w:rFonts w:asciiTheme="minorHAnsi" w:eastAsiaTheme="minorEastAsia" w:hAnsiTheme="minorHAnsi" w:cstheme="minorBidi" w:hint="eastAsia"/>
          <w:b/>
          <w:bCs w:val="0"/>
          <w:sz w:val="21"/>
          <w:szCs w:val="22"/>
        </w:rPr>
        <w:alias w:val="模块:出席会议的普通股股东和恢复表决权的优先股股东及其持有股份情况..."/>
        <w:tag w:val="_GBC_2640b76cd2e442b0b0fdbd8446e80855"/>
        <w:id w:val="-1987770330"/>
        <w:lock w:val="sdtLocked"/>
        <w:placeholder>
          <w:docPart w:val="GBC22222222222222222222222222222"/>
        </w:placeholder>
      </w:sdtPr>
      <w:sdtEndPr>
        <w:rPr>
          <w:rFonts w:hint="default"/>
          <w:b w:val="0"/>
        </w:rPr>
      </w:sdtEndPr>
      <w:sdtContent>
        <w:p w:rsidR="00D451C3" w:rsidRDefault="00C1784F">
          <w:pPr>
            <w:pStyle w:val="2"/>
            <w:rPr>
              <w:b/>
            </w:rPr>
          </w:pPr>
          <w:r>
            <w:rPr>
              <w:rFonts w:hint="eastAsia"/>
            </w:rPr>
            <w:t>出席会议的普通股股东、特别表决权股东、恢复表决权的优先股股东及其持有表决权数量的情况：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1"/>
            <w:gridCol w:w="2031"/>
          </w:tblGrid>
          <w:tr w:rsidR="00D451C3" w:rsidTr="00572418">
            <w:sdt>
              <w:sdtPr>
                <w:rPr>
                  <w:rFonts w:ascii="宋体" w:hAnsi="宋体"/>
                  <w:color w:val="000000"/>
                  <w:sz w:val="24"/>
                </w:rPr>
                <w:tag w:val="_PLD_4093f3f997534c158a5523067302b60d"/>
                <w:id w:val="-250437890"/>
                <w:lock w:val="sdtLocked"/>
              </w:sdtPr>
              <w:sdtEndPr>
                <w:rPr>
                  <w:rFonts w:hint="eastAsia"/>
                </w:rPr>
              </w:sdtEndPr>
              <w:sdtContent>
                <w:tc>
                  <w:tcPr>
                    <w:tcW w:w="6491" w:type="dxa"/>
                  </w:tcPr>
                  <w:p w:rsidR="00D451C3" w:rsidRDefault="00C1784F">
                    <w:pPr>
                      <w:spacing w:line="360" w:lineRule="auto"/>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359749717"/>
                <w:lock w:val="sdtLocked"/>
              </w:sdtPr>
              <w:sdtEndPr/>
              <w:sdtContent>
                <w:tc>
                  <w:tcPr>
                    <w:tcW w:w="2031" w:type="dxa"/>
                    <w:vAlign w:val="center"/>
                  </w:tcPr>
                  <w:p w:rsidR="00D451C3" w:rsidRDefault="001E2AC7" w:rsidP="001E2AC7">
                    <w:pPr>
                      <w:spacing w:line="360" w:lineRule="auto"/>
                      <w:jc w:val="right"/>
                      <w:rPr>
                        <w:rFonts w:ascii="宋体"/>
                        <w:color w:val="000000"/>
                        <w:sz w:val="24"/>
                      </w:rPr>
                    </w:pPr>
                    <w:r>
                      <w:rPr>
                        <w:rFonts w:ascii="宋体"/>
                        <w:color w:val="000000"/>
                        <w:sz w:val="24"/>
                      </w:rPr>
                      <w:t>80</w:t>
                    </w:r>
                  </w:p>
                </w:tc>
              </w:sdtContent>
            </w:sdt>
          </w:tr>
          <w:tr w:rsidR="00D451C3" w:rsidTr="00572418">
            <w:tc>
              <w:tcPr>
                <w:tcW w:w="6491" w:type="dxa"/>
              </w:tcPr>
              <w:sdt>
                <w:sdtPr>
                  <w:rPr>
                    <w:rFonts w:ascii="宋体" w:hAnsi="宋体" w:hint="eastAsia"/>
                    <w:color w:val="000000"/>
                    <w:sz w:val="24"/>
                  </w:rPr>
                  <w:tag w:val="_PLD_f43e6b0d54a74131835abdba3b56f097"/>
                  <w:id w:val="-1461876792"/>
                  <w:lock w:val="sdtLocked"/>
                </w:sdtPr>
                <w:sdtEndPr/>
                <w:sdtContent>
                  <w:p w:rsidR="00D451C3" w:rsidRDefault="00C1784F">
                    <w:pPr>
                      <w:spacing w:line="360" w:lineRule="auto"/>
                      <w:rPr>
                        <w:rFonts w:ascii="宋体" w:hAnsi="宋体"/>
                        <w:color w:val="000000"/>
                        <w:sz w:val="24"/>
                      </w:rPr>
                    </w:pPr>
                    <w:r>
                      <w:rPr>
                        <w:rFonts w:ascii="宋体" w:hAnsi="宋体" w:hint="eastAsia"/>
                        <w:color w:val="000000"/>
                        <w:sz w:val="24"/>
                      </w:rPr>
                      <w:t>普通股股东人数</w:t>
                    </w:r>
                  </w:p>
                </w:sdtContent>
              </w:sdt>
            </w:tc>
            <w:sdt>
              <w:sdtPr>
                <w:rPr>
                  <w:rFonts w:ascii="宋体"/>
                  <w:color w:val="000000"/>
                  <w:sz w:val="24"/>
                </w:rPr>
                <w:alias w:val="出席会议普通股股东人数 "/>
                <w:tag w:val="_GBC_e378d6c9cafe4e5db624be60ee4bc41f"/>
                <w:id w:val="1530760013"/>
                <w:lock w:val="sdtLocked"/>
              </w:sdtPr>
              <w:sdtEndPr/>
              <w:sdtContent>
                <w:tc>
                  <w:tcPr>
                    <w:tcW w:w="2031" w:type="dxa"/>
                    <w:vAlign w:val="center"/>
                  </w:tcPr>
                  <w:p w:rsidR="00D451C3" w:rsidRDefault="001E2AC7" w:rsidP="001E2AC7">
                    <w:pPr>
                      <w:spacing w:line="360" w:lineRule="auto"/>
                      <w:jc w:val="right"/>
                      <w:rPr>
                        <w:rFonts w:ascii="宋体"/>
                        <w:color w:val="000000"/>
                        <w:sz w:val="24"/>
                      </w:rPr>
                    </w:pPr>
                    <w:r>
                      <w:rPr>
                        <w:rFonts w:ascii="宋体"/>
                        <w:color w:val="000000"/>
                        <w:sz w:val="24"/>
                      </w:rPr>
                      <w:t>80</w:t>
                    </w:r>
                  </w:p>
                </w:tc>
              </w:sdtContent>
            </w:sdt>
          </w:tr>
          <w:tr w:rsidR="00D451C3" w:rsidTr="00572418">
            <w:sdt>
              <w:sdtPr>
                <w:rPr>
                  <w:rFonts w:ascii="宋体" w:hAnsi="宋体"/>
                  <w:color w:val="000000"/>
                  <w:sz w:val="24"/>
                </w:rPr>
                <w:tag w:val="_PLD_15a8d072bf914580ad897e82c3807a19"/>
                <w:id w:val="1501236122"/>
                <w:lock w:val="sdtLocked"/>
              </w:sdtPr>
              <w:sdtEndPr>
                <w:rPr>
                  <w:rFonts w:hint="eastAsia"/>
                </w:rPr>
              </w:sdtEndPr>
              <w:sdtContent>
                <w:tc>
                  <w:tcPr>
                    <w:tcW w:w="6491" w:type="dxa"/>
                  </w:tcPr>
                  <w:p w:rsidR="00D451C3" w:rsidRDefault="00C1784F">
                    <w:pPr>
                      <w:spacing w:line="360" w:lineRule="auto"/>
                      <w:rPr>
                        <w:rFonts w:ascii="宋体"/>
                        <w:color w:val="000000"/>
                        <w:sz w:val="24"/>
                      </w:rPr>
                    </w:pPr>
                    <w:r>
                      <w:rPr>
                        <w:rFonts w:ascii="宋体" w:hAnsi="宋体"/>
                        <w:color w:val="000000"/>
                        <w:sz w:val="24"/>
                      </w:rPr>
                      <w:t>2</w:t>
                    </w:r>
                    <w:r>
                      <w:rPr>
                        <w:rFonts w:ascii="宋体" w:hAnsi="宋体" w:hint="eastAsia"/>
                        <w:color w:val="000000"/>
                        <w:sz w:val="24"/>
                      </w:rPr>
                      <w:t>、出席会议的股东所持有的表决权数量</w:t>
                    </w:r>
                  </w:p>
                </w:tc>
              </w:sdtContent>
            </w:sdt>
            <w:sdt>
              <w:sdtPr>
                <w:rPr>
                  <w:rFonts w:ascii="宋体"/>
                  <w:color w:val="000000"/>
                  <w:sz w:val="24"/>
                </w:rPr>
                <w:alias w:val="出席会议的股东所持有的表决权数量"/>
                <w:tag w:val="_GBC_a3ceaea716e74390b6d07708f7d10d25"/>
                <w:id w:val="1673297959"/>
                <w:lock w:val="sdtLocked"/>
              </w:sdtPr>
              <w:sdtEndPr/>
              <w:sdtContent>
                <w:tc>
                  <w:tcPr>
                    <w:tcW w:w="2031" w:type="dxa"/>
                    <w:vAlign w:val="center"/>
                  </w:tcPr>
                  <w:p w:rsidR="00D451C3" w:rsidRDefault="001E2AC7">
                    <w:pPr>
                      <w:spacing w:line="360" w:lineRule="auto"/>
                      <w:jc w:val="right"/>
                      <w:rPr>
                        <w:rFonts w:ascii="宋体"/>
                        <w:color w:val="000000"/>
                        <w:sz w:val="24"/>
                      </w:rPr>
                    </w:pPr>
                    <w:r w:rsidRPr="001E2AC7">
                      <w:rPr>
                        <w:rFonts w:ascii="宋体"/>
                        <w:color w:val="000000"/>
                        <w:sz w:val="24"/>
                      </w:rPr>
                      <w:t>31,386,407</w:t>
                    </w:r>
                  </w:p>
                </w:tc>
              </w:sdtContent>
            </w:sdt>
          </w:tr>
          <w:tr w:rsidR="00D451C3" w:rsidTr="00572418">
            <w:tc>
              <w:tcPr>
                <w:tcW w:w="6491" w:type="dxa"/>
              </w:tcPr>
              <w:sdt>
                <w:sdtPr>
                  <w:rPr>
                    <w:rFonts w:ascii="宋体" w:hAnsi="宋体" w:hint="eastAsia"/>
                    <w:color w:val="000000"/>
                    <w:sz w:val="24"/>
                  </w:rPr>
                  <w:tag w:val="_PLD_5dc62ced4386491c9faa68b3357f8f84"/>
                  <w:id w:val="-1276087095"/>
                  <w:lock w:val="sdtLocked"/>
                </w:sdtPr>
                <w:sdtEndPr/>
                <w:sdtContent>
                  <w:p w:rsidR="00D451C3" w:rsidRDefault="00C1784F">
                    <w:pPr>
                      <w:spacing w:line="360" w:lineRule="auto"/>
                      <w:rPr>
                        <w:rFonts w:ascii="宋体" w:hAnsi="宋体"/>
                        <w:color w:val="000000"/>
                        <w:sz w:val="24"/>
                      </w:rPr>
                    </w:pPr>
                    <w:r>
                      <w:rPr>
                        <w:rFonts w:ascii="宋体" w:hAnsi="宋体" w:hint="eastAsia"/>
                        <w:color w:val="000000"/>
                        <w:sz w:val="24"/>
                      </w:rPr>
                      <w:t>普通股股东所持有表决权数量</w:t>
                    </w:r>
                  </w:p>
                </w:sdtContent>
              </w:sdt>
            </w:tc>
            <w:sdt>
              <w:sdtPr>
                <w:rPr>
                  <w:rFonts w:ascii="宋体"/>
                  <w:color w:val="000000"/>
                  <w:sz w:val="24"/>
                </w:rPr>
                <w:alias w:val="出席会议普通股股东所持有表决权数量"/>
                <w:tag w:val="_GBC_4ab09be74051462796307e5a49f6ba61"/>
                <w:id w:val="-1908150768"/>
                <w:lock w:val="sdtLocked"/>
              </w:sdtPr>
              <w:sdtEndPr/>
              <w:sdtContent>
                <w:tc>
                  <w:tcPr>
                    <w:tcW w:w="2031" w:type="dxa"/>
                    <w:vAlign w:val="center"/>
                  </w:tcPr>
                  <w:p w:rsidR="00D451C3" w:rsidRDefault="001E2AC7" w:rsidP="001E2AC7">
                    <w:pPr>
                      <w:spacing w:line="360" w:lineRule="auto"/>
                      <w:jc w:val="right"/>
                      <w:rPr>
                        <w:rFonts w:ascii="宋体"/>
                        <w:color w:val="000000"/>
                        <w:sz w:val="24"/>
                      </w:rPr>
                    </w:pPr>
                    <w:r w:rsidRPr="001E2AC7">
                      <w:rPr>
                        <w:rFonts w:ascii="宋体"/>
                        <w:color w:val="000000"/>
                        <w:sz w:val="24"/>
                      </w:rPr>
                      <w:t>31,386,407</w:t>
                    </w:r>
                  </w:p>
                </w:tc>
              </w:sdtContent>
            </w:sdt>
          </w:tr>
          <w:tr w:rsidR="00D451C3" w:rsidTr="00572418">
            <w:sdt>
              <w:sdtPr>
                <w:rPr>
                  <w:rFonts w:ascii="宋体" w:hAnsi="宋体"/>
                  <w:color w:val="000000"/>
                  <w:sz w:val="24"/>
                </w:rPr>
                <w:tag w:val="_PLD_abe2bf98c15a437296fa04736473f5fc"/>
                <w:id w:val="1314921355"/>
                <w:lock w:val="sdtLocked"/>
              </w:sdtPr>
              <w:sdtEndPr>
                <w:rPr>
                  <w:rFonts w:hint="eastAsia"/>
                </w:rPr>
              </w:sdtEndPr>
              <w:sdtContent>
                <w:tc>
                  <w:tcPr>
                    <w:tcW w:w="6491" w:type="dxa"/>
                  </w:tcPr>
                  <w:p w:rsidR="00D451C3" w:rsidRDefault="00C1784F">
                    <w:pPr>
                      <w:spacing w:line="360" w:lineRule="auto"/>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、出席会议的股东所持有表决权数量占公司表决权数量的比例（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数量占公司表决权数量的比例"/>
                <w:tag w:val="_GBC_020a1fcfa605460d9ce8eea920317017"/>
                <w:id w:val="-473361282"/>
                <w:lock w:val="sdtLocked"/>
              </w:sdtPr>
              <w:sdtEndPr/>
              <w:sdtContent>
                <w:tc>
                  <w:tcPr>
                    <w:tcW w:w="2031" w:type="dxa"/>
                    <w:vAlign w:val="center"/>
                  </w:tcPr>
                  <w:p w:rsidR="00D451C3" w:rsidRDefault="001E2AC7">
                    <w:pPr>
                      <w:spacing w:line="360" w:lineRule="auto"/>
                      <w:jc w:val="right"/>
                      <w:rPr>
                        <w:rFonts w:ascii="宋体"/>
                        <w:color w:val="000000"/>
                        <w:sz w:val="24"/>
                      </w:rPr>
                    </w:pPr>
                    <w:r w:rsidRPr="001E2AC7">
                      <w:rPr>
                        <w:rFonts w:ascii="宋体"/>
                        <w:color w:val="000000"/>
                        <w:sz w:val="24"/>
                      </w:rPr>
                      <w:t>33.7819</w:t>
                    </w:r>
                  </w:p>
                </w:tc>
              </w:sdtContent>
            </w:sdt>
          </w:tr>
          <w:tr w:rsidR="00D451C3" w:rsidTr="00572418">
            <w:tc>
              <w:tcPr>
                <w:tcW w:w="6491" w:type="dxa"/>
              </w:tcPr>
              <w:sdt>
                <w:sdtPr>
                  <w:rPr>
                    <w:rFonts w:ascii="宋体" w:hAnsi="宋体" w:hint="eastAsia"/>
                    <w:color w:val="000000"/>
                    <w:sz w:val="24"/>
                  </w:rPr>
                  <w:tag w:val="_PLD_00b11f42cbbf4f33b95b3083fcd16f92"/>
                  <w:id w:val="2071612338"/>
                  <w:lock w:val="sdtLocked"/>
                </w:sdtPr>
                <w:sdtEndPr/>
                <w:sdtContent>
                  <w:p w:rsidR="00D451C3" w:rsidRDefault="00C1784F">
                    <w:pPr>
                      <w:spacing w:line="360" w:lineRule="auto"/>
                      <w:rPr>
                        <w:rFonts w:ascii="宋体" w:hAnsi="宋体"/>
                        <w:color w:val="000000"/>
                        <w:sz w:val="24"/>
                      </w:rPr>
                    </w:pPr>
                    <w:r>
                      <w:rPr>
                        <w:rFonts w:ascii="宋体" w:hAnsi="宋体" w:hint="eastAsia"/>
                        <w:color w:val="000000"/>
                        <w:sz w:val="24"/>
                      </w:rPr>
                      <w:t>普通股股东所持有表决权数量占公司表决权数量的比例（%）</w:t>
                    </w:r>
                  </w:p>
                </w:sdtContent>
              </w:sdt>
            </w:tc>
            <w:sdt>
              <w:sdtPr>
                <w:rPr>
                  <w:rFonts w:ascii="宋体"/>
                  <w:color w:val="000000"/>
                  <w:sz w:val="24"/>
                </w:rPr>
                <w:alias w:val="出席会议普通股股东所持有表决权数量占公司表决权数量的比例"/>
                <w:tag w:val="_GBC_118e0fb6032a4be4ac1ba392cf0d8a01"/>
                <w:id w:val="1249691451"/>
                <w:lock w:val="sdtLocked"/>
              </w:sdtPr>
              <w:sdtEndPr/>
              <w:sdtContent>
                <w:tc>
                  <w:tcPr>
                    <w:tcW w:w="2031" w:type="dxa"/>
                    <w:vAlign w:val="center"/>
                  </w:tcPr>
                  <w:p w:rsidR="00D451C3" w:rsidRDefault="001E2AC7">
                    <w:pPr>
                      <w:spacing w:line="360" w:lineRule="auto"/>
                      <w:jc w:val="right"/>
                      <w:rPr>
                        <w:rFonts w:ascii="宋体"/>
                        <w:color w:val="000000"/>
                        <w:sz w:val="24"/>
                      </w:rPr>
                    </w:pPr>
                    <w:r w:rsidRPr="001E2AC7">
                      <w:rPr>
                        <w:rFonts w:ascii="宋体"/>
                        <w:color w:val="000000"/>
                        <w:sz w:val="24"/>
                      </w:rPr>
                      <w:t>33.7819</w:t>
                    </w:r>
                  </w:p>
                </w:tc>
              </w:sdtContent>
            </w:sdt>
          </w:tr>
        </w:tbl>
        <w:p w:rsidR="00D451C3" w:rsidRDefault="0027044D"/>
      </w:sdtContent>
    </w:sdt>
    <w:sdt>
      <w:sdtPr>
        <w:rPr>
          <w:rFonts w:asciiTheme="minorHAnsi" w:eastAsiaTheme="minorEastAsia" w:hAnsiTheme="minorHAnsi" w:cstheme="minorBidi" w:hint="eastAsia"/>
          <w:b/>
          <w:bCs w:val="0"/>
          <w:sz w:val="21"/>
          <w:szCs w:val="22"/>
        </w:rPr>
        <w:alias w:val="模块:表决方式是否符合《公司法》及《公司章程》的规定，大会主持情况..."/>
        <w:tag w:val="_GBC_8522615919824f50ac62cd7003f870eb"/>
        <w:id w:val="-1750646994"/>
        <w:lock w:val="sdtLocked"/>
        <w:placeholder>
          <w:docPart w:val="GBC22222222222222222222222222222"/>
        </w:placeholder>
      </w:sdtPr>
      <w:sdtEndPr>
        <w:rPr>
          <w:b w:val="0"/>
        </w:rPr>
      </w:sdtEndPr>
      <w:sdtContent>
        <w:p w:rsidR="00D451C3" w:rsidRDefault="00C1784F">
          <w:pPr>
            <w:pStyle w:val="2"/>
            <w:rPr>
              <w:b/>
            </w:rPr>
          </w:pPr>
          <w:r>
            <w:rPr>
              <w:rFonts w:hint="eastAsia"/>
            </w:rPr>
            <w:t>表决方式是否符合《公司法》及公司章程的规定，大会主持情况等。</w:t>
          </w:r>
        </w:p>
        <w:p w:rsidR="00D451C3" w:rsidRDefault="0027044D" w:rsidP="00E4736B">
          <w:pPr>
            <w:spacing w:line="360" w:lineRule="auto"/>
            <w:ind w:firstLineChars="200" w:firstLine="480"/>
          </w:pPr>
          <w:sdt>
            <w:sdtPr>
              <w:rPr>
                <w:rFonts w:asciiTheme="minorEastAsia" w:hAnsiTheme="minorEastAsia"/>
                <w:sz w:val="24"/>
                <w:szCs w:val="24"/>
              </w:rPr>
              <w:alias w:val="大会主持情况等"/>
              <w:tag w:val="_GBC_3b895b2c5c9940489ebe1c04d4728253"/>
              <w:id w:val="-573980055"/>
              <w:lock w:val="sdtLocked"/>
              <w:placeholder>
                <w:docPart w:val="GBC22222222222222222222222222222"/>
              </w:placeholder>
            </w:sdtPr>
            <w:sdtEndPr/>
            <w:sdtContent>
              <w:r w:rsidR="00E4736B" w:rsidRPr="00E4736B">
                <w:rPr>
                  <w:rFonts w:asciiTheme="minorEastAsia" w:hAnsiTheme="minorEastAsia" w:hint="eastAsia"/>
                  <w:sz w:val="24"/>
                  <w:szCs w:val="24"/>
                </w:rPr>
                <w:t>本次会议由公司董事会召集</w:t>
              </w:r>
              <w:r w:rsidR="00E4736B" w:rsidRPr="004A333C">
                <w:rPr>
                  <w:rFonts w:asciiTheme="minorEastAsia" w:hAnsiTheme="minorEastAsia" w:hint="eastAsia"/>
                  <w:sz w:val="24"/>
                  <w:szCs w:val="24"/>
                </w:rPr>
                <w:t>，</w:t>
              </w:r>
              <w:r w:rsidR="004A333C" w:rsidRPr="004A333C">
                <w:rPr>
                  <w:rFonts w:asciiTheme="minorEastAsia" w:hAnsiTheme="minorEastAsia" w:hint="eastAsia"/>
                  <w:sz w:val="24"/>
                  <w:szCs w:val="24"/>
                </w:rPr>
                <w:t>过半数董事推举董事</w:t>
              </w:r>
              <w:r w:rsidR="001E2AC7">
                <w:rPr>
                  <w:rFonts w:asciiTheme="minorEastAsia" w:hAnsiTheme="minorEastAsia" w:hint="eastAsia"/>
                  <w:sz w:val="24"/>
                  <w:szCs w:val="24"/>
                </w:rPr>
                <w:t>杜广</w:t>
              </w:r>
              <w:r w:rsidR="00E4736B" w:rsidRPr="004A333C">
                <w:rPr>
                  <w:rFonts w:asciiTheme="minorEastAsia" w:hAnsiTheme="minorEastAsia" w:hint="eastAsia"/>
                  <w:sz w:val="24"/>
                  <w:szCs w:val="24"/>
                </w:rPr>
                <w:t>主持。会议</w:t>
              </w:r>
              <w:r w:rsidR="00E4736B" w:rsidRPr="00E4736B">
                <w:rPr>
                  <w:rFonts w:asciiTheme="minorEastAsia" w:hAnsiTheme="minorEastAsia" w:hint="eastAsia"/>
                  <w:sz w:val="24"/>
                  <w:szCs w:val="24"/>
                </w:rPr>
                <w:t>采用现场</w:t>
              </w:r>
              <w:r w:rsidR="00E4736B" w:rsidRPr="00E4736B">
                <w:rPr>
                  <w:rFonts w:asciiTheme="minorEastAsia" w:hAnsiTheme="minorEastAsia" w:hint="eastAsia"/>
                  <w:sz w:val="24"/>
                  <w:szCs w:val="24"/>
                </w:rPr>
                <w:lastRenderedPageBreak/>
                <w:t>投票和网络投票相结合的方式进行表决。本次会议的召集、召开程序及表决程序符合《公司法》、《证券法》及《公司章程》的规定。</w:t>
              </w:r>
            </w:sdtContent>
          </w:sdt>
        </w:p>
      </w:sdtContent>
    </w:sdt>
    <w:sdt>
      <w:sdtPr>
        <w:rPr>
          <w:rFonts w:asciiTheme="minorHAnsi" w:eastAsiaTheme="minorEastAsia" w:hAnsiTheme="minorHAnsi" w:cstheme="minorBidi" w:hint="eastAsia"/>
          <w:bCs w:val="0"/>
          <w:sz w:val="21"/>
          <w:szCs w:val="22"/>
        </w:rPr>
        <w:alias w:val="模块:公司董事、监事和董事会秘书的出席情况"/>
        <w:tag w:val="_SEC_cda25284ac52414f8b15262d207a6361"/>
        <w:id w:val="-1424034428"/>
        <w:lock w:val="sdtLocked"/>
        <w:placeholder>
          <w:docPart w:val="GBC22222222222222222222222222222"/>
        </w:placeholder>
      </w:sdtPr>
      <w:sdtEndPr>
        <w:rPr>
          <w:rFonts w:hint="default"/>
        </w:rPr>
      </w:sdtEndPr>
      <w:sdtContent>
        <w:p w:rsidR="00D451C3" w:rsidRDefault="00C1784F">
          <w:pPr>
            <w:pStyle w:val="2"/>
            <w:rPr>
              <w:b/>
            </w:rPr>
          </w:pPr>
          <w:r>
            <w:rPr>
              <w:rFonts w:hint="eastAsia"/>
            </w:rPr>
            <w:t>公司董事、监事和董事会秘书的出席情况</w:t>
          </w:r>
        </w:p>
        <w:p w:rsidR="00D451C3" w:rsidRDefault="00C1784F">
          <w:pPr>
            <w:pStyle w:val="a4"/>
            <w:numPr>
              <w:ilvl w:val="0"/>
              <w:numId w:val="8"/>
            </w:numPr>
            <w:spacing w:line="360" w:lineRule="auto"/>
            <w:ind w:left="0" w:firstLineChars="0" w:firstLine="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730817455"/>
              <w:lock w:val="sdtLocked"/>
              <w:placeholder>
                <w:docPart w:val="GBC22222222222222222222222222222"/>
              </w:placeholder>
            </w:sdtPr>
            <w:sdtEndPr/>
            <w:sdtContent>
              <w:r w:rsidR="00E4736B">
                <w:rPr>
                  <w:rFonts w:ascii="宋体" w:hAnsi="宋体"/>
                  <w:color w:val="000000"/>
                  <w:sz w:val="24"/>
                  <w:szCs w:val="24"/>
                </w:rPr>
                <w:t>8</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847475259"/>
              <w:lock w:val="sdtLocked"/>
              <w:placeholder>
                <w:docPart w:val="GBC22222222222222222222222222222"/>
              </w:placeholder>
            </w:sdtPr>
            <w:sdtEndPr/>
            <w:sdtContent>
              <w:r w:rsidR="002163BE">
                <w:rPr>
                  <w:rFonts w:ascii="宋体" w:hAnsi="宋体"/>
                  <w:color w:val="000000"/>
                  <w:sz w:val="24"/>
                  <w:szCs w:val="24"/>
                </w:rPr>
                <w:t>6</w:t>
              </w:r>
            </w:sdtContent>
          </w:sdt>
          <w:r>
            <w:rPr>
              <w:rFonts w:ascii="宋体" w:hAnsi="宋体" w:hint="eastAsia"/>
              <w:color w:val="000000"/>
              <w:sz w:val="24"/>
              <w:szCs w:val="24"/>
            </w:rPr>
            <w:t>人</w:t>
          </w:r>
          <w:r w:rsidR="004A333C">
            <w:rPr>
              <w:rFonts w:ascii="宋体" w:hAnsi="宋体" w:hint="eastAsia"/>
              <w:color w:val="000000"/>
              <w:sz w:val="24"/>
              <w:szCs w:val="24"/>
            </w:rPr>
            <w:t>,</w:t>
          </w:r>
          <w:r w:rsidR="004A333C">
            <w:rPr>
              <w:rFonts w:ascii="宋体" w:hAnsi="宋体"/>
              <w:color w:val="000000"/>
              <w:sz w:val="24"/>
              <w:szCs w:val="24"/>
            </w:rPr>
            <w:t>(董事长王</w:t>
          </w:r>
          <w:proofErr w:type="gramStart"/>
          <w:r w:rsidR="004A333C">
            <w:rPr>
              <w:rFonts w:ascii="宋体" w:hAnsi="宋体"/>
              <w:color w:val="000000"/>
              <w:sz w:val="24"/>
              <w:szCs w:val="24"/>
            </w:rPr>
            <w:t>慷</w:t>
          </w:r>
          <w:proofErr w:type="gramEnd"/>
          <w:r w:rsidR="004A333C">
            <w:rPr>
              <w:rFonts w:ascii="宋体" w:hAnsi="宋体"/>
              <w:color w:val="000000"/>
              <w:sz w:val="24"/>
              <w:szCs w:val="24"/>
            </w:rPr>
            <w:t>、独立董事罗珉因个人事务请假，未能出席</w:t>
          </w:r>
          <w:r w:rsidR="004A333C">
            <w:rPr>
              <w:rFonts w:ascii="宋体" w:hAnsi="宋体" w:hint="eastAsia"/>
              <w:color w:val="000000"/>
              <w:sz w:val="24"/>
              <w:szCs w:val="24"/>
            </w:rPr>
            <w:t>)</w:t>
          </w:r>
          <w:r>
            <w:rPr>
              <w:rFonts w:ascii="宋体" w:hAnsi="宋体" w:hint="eastAsia"/>
              <w:color w:val="000000"/>
              <w:sz w:val="24"/>
              <w:szCs w:val="24"/>
            </w:rPr>
            <w:t>；</w:t>
          </w:r>
        </w:p>
        <w:p w:rsidR="00D451C3" w:rsidRDefault="00C1784F">
          <w:pPr>
            <w:pStyle w:val="a4"/>
            <w:numPr>
              <w:ilvl w:val="0"/>
              <w:numId w:val="8"/>
            </w:numPr>
            <w:spacing w:line="360" w:lineRule="auto"/>
            <w:ind w:left="0" w:firstLineChars="0" w:firstLine="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270540557"/>
              <w:lock w:val="sdtLocked"/>
              <w:placeholder>
                <w:docPart w:val="GBC22222222222222222222222222222"/>
              </w:placeholder>
            </w:sdtPr>
            <w:sdtEndPr/>
            <w:sdtContent>
              <w:r w:rsidR="00E4736B">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985161587"/>
              <w:lock w:val="sdtLocked"/>
              <w:placeholder>
                <w:docPart w:val="GBC22222222222222222222222222222"/>
              </w:placeholder>
            </w:sdtPr>
            <w:sdtEndPr/>
            <w:sdtContent>
              <w:r w:rsidR="00E4736B">
                <w:rPr>
                  <w:rFonts w:ascii="宋体" w:hAnsi="宋体"/>
                  <w:color w:val="000000"/>
                  <w:sz w:val="24"/>
                  <w:szCs w:val="24"/>
                </w:rPr>
                <w:t>3</w:t>
              </w:r>
            </w:sdtContent>
          </w:sdt>
          <w:r>
            <w:rPr>
              <w:rFonts w:ascii="宋体" w:hAnsi="宋体" w:hint="eastAsia"/>
              <w:color w:val="000000"/>
              <w:sz w:val="24"/>
              <w:szCs w:val="24"/>
            </w:rPr>
            <w:t>人；</w:t>
          </w:r>
        </w:p>
        <w:p w:rsidR="00D451C3" w:rsidRPr="00E4736B" w:rsidRDefault="00E4736B" w:rsidP="001E2AC7">
          <w:pPr>
            <w:pStyle w:val="a4"/>
            <w:numPr>
              <w:ilvl w:val="0"/>
              <w:numId w:val="8"/>
            </w:numPr>
            <w:spacing w:line="360" w:lineRule="auto"/>
            <w:ind w:firstLineChars="0"/>
            <w:rPr>
              <w:rFonts w:ascii="宋体" w:hAnsi="宋体"/>
              <w:color w:val="000000"/>
              <w:sz w:val="24"/>
              <w:szCs w:val="24"/>
            </w:rPr>
          </w:pPr>
          <w:r w:rsidRPr="0006358E">
            <w:rPr>
              <w:rFonts w:ascii="宋体" w:hAnsi="宋体" w:hint="eastAsia"/>
              <w:color w:val="000000"/>
              <w:sz w:val="24"/>
              <w:szCs w:val="24"/>
            </w:rPr>
            <w:t>公司董事会</w:t>
          </w:r>
          <w:proofErr w:type="gramStart"/>
          <w:r w:rsidRPr="0006358E">
            <w:rPr>
              <w:rFonts w:ascii="宋体" w:hAnsi="宋体" w:hint="eastAsia"/>
              <w:color w:val="000000"/>
              <w:sz w:val="24"/>
              <w:szCs w:val="24"/>
            </w:rPr>
            <w:t>秘书</w:t>
          </w:r>
          <w:r>
            <w:rPr>
              <w:rFonts w:ascii="宋体" w:hAnsi="宋体" w:hint="eastAsia"/>
              <w:color w:val="000000"/>
              <w:sz w:val="24"/>
              <w:szCs w:val="24"/>
            </w:rPr>
            <w:t>李子</w:t>
          </w:r>
          <w:proofErr w:type="gramEnd"/>
          <w:r>
            <w:rPr>
              <w:rFonts w:ascii="宋体" w:hAnsi="宋体" w:hint="eastAsia"/>
              <w:color w:val="000000"/>
              <w:sz w:val="24"/>
              <w:szCs w:val="24"/>
            </w:rPr>
            <w:t>瑞</w:t>
          </w:r>
          <w:r w:rsidRPr="0006358E">
            <w:rPr>
              <w:rFonts w:ascii="宋体" w:hAnsi="宋体" w:hint="eastAsia"/>
              <w:color w:val="000000"/>
              <w:sz w:val="24"/>
              <w:szCs w:val="24"/>
            </w:rPr>
            <w:t>、财务总监</w:t>
          </w:r>
          <w:r>
            <w:rPr>
              <w:rFonts w:ascii="宋体" w:hAnsi="宋体" w:hint="eastAsia"/>
              <w:color w:val="000000"/>
              <w:sz w:val="24"/>
              <w:szCs w:val="24"/>
            </w:rPr>
            <w:t>邱芳勇</w:t>
          </w:r>
          <w:r w:rsidR="004A333C">
            <w:rPr>
              <w:rFonts w:ascii="宋体" w:hAnsi="宋体" w:hint="eastAsia"/>
              <w:color w:val="000000"/>
              <w:sz w:val="24"/>
              <w:szCs w:val="24"/>
            </w:rPr>
            <w:t>列</w:t>
          </w:r>
          <w:r>
            <w:rPr>
              <w:rFonts w:ascii="宋体" w:hAnsi="宋体" w:hint="eastAsia"/>
              <w:color w:val="000000"/>
              <w:sz w:val="24"/>
              <w:szCs w:val="24"/>
            </w:rPr>
            <w:t>席本次会议；公司聘请的见证律师</w:t>
          </w:r>
          <w:r w:rsidR="001E2AC7" w:rsidRPr="001E2AC7">
            <w:rPr>
              <w:rFonts w:ascii="宋体" w:hAnsi="宋体" w:hint="eastAsia"/>
              <w:color w:val="000000"/>
              <w:sz w:val="24"/>
              <w:szCs w:val="24"/>
            </w:rPr>
            <w:t>谢显清、凌素丽</w:t>
          </w:r>
          <w:r>
            <w:rPr>
              <w:rFonts w:ascii="宋体" w:hAnsi="宋体" w:hint="eastAsia"/>
              <w:color w:val="000000"/>
              <w:sz w:val="24"/>
              <w:szCs w:val="24"/>
            </w:rPr>
            <w:t>列席本次会议</w:t>
          </w:r>
          <w:r w:rsidR="00C1784F">
            <w:rPr>
              <w:rFonts w:ascii="宋体" w:hAnsi="宋体" w:hint="eastAsia"/>
              <w:color w:val="000000"/>
              <w:sz w:val="24"/>
              <w:szCs w:val="24"/>
            </w:rPr>
            <w:t>。</w:t>
          </w:r>
        </w:p>
      </w:sdtContent>
    </w:sdt>
    <w:p w:rsidR="00D451C3" w:rsidRDefault="00C1784F">
      <w:pPr>
        <w:pStyle w:val="1"/>
        <w:numPr>
          <w:ilvl w:val="0"/>
          <w:numId w:val="3"/>
        </w:numPr>
        <w:ind w:left="0" w:firstLine="0"/>
      </w:pPr>
      <w:r>
        <w:rPr>
          <w:rFonts w:hint="eastAsia"/>
        </w:rPr>
        <w:t>议案审议情况</w:t>
      </w:r>
    </w:p>
    <w:sdt>
      <w:sdtPr>
        <w:alias w:val="模块:"/>
        <w:tag w:val="_SEC_2c8592cd457f4543a71a4eb501d78454"/>
        <w:id w:val="785934518"/>
        <w:lock w:val="sdtLocked"/>
        <w:placeholder>
          <w:docPart w:val="GBC22222222222222222222222222222"/>
        </w:placeholder>
      </w:sdtPr>
      <w:sdtEndPr/>
      <w:sdtContent>
        <w:p w:rsidR="00D451C3" w:rsidRDefault="00C1784F">
          <w:pPr>
            <w:pStyle w:val="2"/>
            <w:numPr>
              <w:ilvl w:val="0"/>
              <w:numId w:val="7"/>
            </w:numPr>
            <w:ind w:left="0" w:firstLine="0"/>
            <w:rPr>
              <w:b/>
            </w:rPr>
          </w:pPr>
          <w:r>
            <w:rPr>
              <w:rFonts w:hint="eastAsia"/>
            </w:rPr>
            <w:t>非累积投票议案</w:t>
          </w:r>
        </w:p>
      </w:sdtContent>
    </w:sdt>
    <w:sdt>
      <w:sdtPr>
        <w:rPr>
          <w:rFonts w:hint="eastAsia"/>
          <w:b w:val="0"/>
          <w:bCs w:val="0"/>
          <w:sz w:val="24"/>
          <w:szCs w:val="24"/>
        </w:rPr>
        <w:alias w:val="模块:非累积投票议案"/>
        <w:tag w:val="_SEC_fd138d262d644e50920ea2bdb258ac70"/>
        <w:id w:val="916679672"/>
        <w:lock w:val="sdtLocked"/>
        <w:placeholder>
          <w:docPart w:val="GBC22222222222222222222222222222"/>
        </w:placeholder>
      </w:sdtPr>
      <w:sdtEndPr>
        <w:rPr>
          <w:rFonts w:hint="default"/>
          <w:sz w:val="21"/>
          <w:szCs w:val="22"/>
        </w:rPr>
      </w:sdtEndPr>
      <w:sdtContent>
        <w:p w:rsidR="00D451C3" w:rsidRDefault="00C1784F" w:rsidP="00C1784F">
          <w:pPr>
            <w:pStyle w:val="3"/>
            <w:keepNext w:val="0"/>
            <w:keepLines w:val="0"/>
            <w:numPr>
              <w:ilvl w:val="0"/>
              <w:numId w:val="9"/>
            </w:numPr>
            <w:spacing w:before="0" w:after="0" w:line="360" w:lineRule="auto"/>
            <w:rPr>
              <w:rFonts w:asciiTheme="minorEastAsia" w:hAnsiTheme="minorEastAsia"/>
              <w:b w:val="0"/>
              <w:sz w:val="24"/>
              <w:szCs w:val="24"/>
            </w:rPr>
          </w:pPr>
          <w:r>
            <w:rPr>
              <w:rFonts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816132538"/>
              <w:lock w:val="sdtLocked"/>
              <w:placeholder>
                <w:docPart w:val="GBC22222222222222222222222222222"/>
              </w:placeholder>
              <w:text/>
            </w:sdtPr>
            <w:sdtEndPr/>
            <w:sdtContent>
              <w:r w:rsidRPr="00C1784F">
                <w:rPr>
                  <w:rFonts w:asciiTheme="minorEastAsia" w:hAnsiTheme="minorEastAsia" w:hint="eastAsia"/>
                  <w:b w:val="0"/>
                  <w:sz w:val="24"/>
                  <w:szCs w:val="24"/>
                </w:rPr>
                <w:t>《关于变更注册资本、取消监事会、修订&lt;公司章程&gt;并办理工商变更的议案》</w:t>
              </w:r>
            </w:sdtContent>
          </w:sdt>
        </w:p>
        <w:p w:rsidR="00D451C3" w:rsidRDefault="00C1784F">
          <w:pPr>
            <w:spacing w:line="360" w:lineRule="auto"/>
            <w:ind w:firstLineChars="200" w:firstLine="480"/>
            <w:rPr>
              <w:rFonts w:asciiTheme="minorEastAsia" w:hAnsiTheme="minorEastAsia"/>
              <w:sz w:val="24"/>
              <w:szCs w:val="24"/>
            </w:rPr>
          </w:pPr>
          <w:r>
            <w:rPr>
              <w:rFonts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852756728"/>
              <w:lock w:val="sdtLocked"/>
              <w:placeholder>
                <w:docPart w:val="GBC22222222222222222222222222222"/>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rsidR="00D451C3" w:rsidRDefault="00C1784F">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416"/>
            <w:gridCol w:w="1056"/>
            <w:gridCol w:w="936"/>
            <w:gridCol w:w="936"/>
            <w:gridCol w:w="936"/>
            <w:gridCol w:w="936"/>
          </w:tblGrid>
          <w:tr w:rsidR="001E2AC7" w:rsidTr="00D71525">
            <w:trPr>
              <w:trHeight w:val="300"/>
            </w:trPr>
            <w:sdt>
              <w:sdtPr>
                <w:rPr>
                  <w:rFonts w:ascii="宋体" w:hAnsi="宋体" w:hint="eastAsia"/>
                  <w:color w:val="000000"/>
                  <w:sz w:val="24"/>
                </w:rPr>
                <w:tag w:val="_PLD_26d51279eaba4b5b80959bbb9958e7fe"/>
                <w:id w:val="1634438996"/>
                <w:lock w:val="sdtLocked"/>
              </w:sdtPr>
              <w:sdtEndPr/>
              <w:sdtContent>
                <w:tc>
                  <w:tcPr>
                    <w:tcW w:w="1477" w:type="pct"/>
                    <w:vMerge w:val="restart"/>
                    <w:vAlign w:val="center"/>
                  </w:tcPr>
                  <w:p w:rsidR="001E2AC7" w:rsidRDefault="001E2AC7" w:rsidP="00D71525">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48031137"/>
                <w:lock w:val="sdtLocked"/>
              </w:sdtPr>
              <w:sdtEndPr/>
              <w:sdtContent>
                <w:tc>
                  <w:tcPr>
                    <w:tcW w:w="1165" w:type="pct"/>
                    <w:gridSpan w:val="2"/>
                    <w:vAlign w:val="center"/>
                  </w:tcPr>
                  <w:p w:rsidR="001E2AC7" w:rsidRDefault="001E2AC7" w:rsidP="00D71525">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10684163"/>
                <w:lock w:val="sdtLocked"/>
              </w:sdtPr>
              <w:sdtEndPr/>
              <w:sdtContent>
                <w:tc>
                  <w:tcPr>
                    <w:tcW w:w="1163" w:type="pct"/>
                    <w:gridSpan w:val="2"/>
                    <w:vAlign w:val="center"/>
                  </w:tcPr>
                  <w:p w:rsidR="001E2AC7" w:rsidRDefault="001E2AC7" w:rsidP="00D71525">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88201760"/>
                <w:lock w:val="sdtLocked"/>
              </w:sdtPr>
              <w:sdtEndPr/>
              <w:sdtContent>
                <w:tc>
                  <w:tcPr>
                    <w:tcW w:w="1194" w:type="pct"/>
                    <w:gridSpan w:val="2"/>
                    <w:vAlign w:val="center"/>
                  </w:tcPr>
                  <w:p w:rsidR="001E2AC7" w:rsidRDefault="001E2AC7" w:rsidP="00D71525">
                    <w:pPr>
                      <w:jc w:val="center"/>
                      <w:rPr>
                        <w:rFonts w:ascii="宋体"/>
                        <w:color w:val="000000"/>
                        <w:sz w:val="24"/>
                      </w:rPr>
                    </w:pPr>
                    <w:r>
                      <w:rPr>
                        <w:rFonts w:ascii="宋体" w:hAnsi="宋体" w:hint="eastAsia"/>
                        <w:color w:val="000000"/>
                        <w:sz w:val="24"/>
                      </w:rPr>
                      <w:t>弃权</w:t>
                    </w:r>
                  </w:p>
                </w:tc>
              </w:sdtContent>
            </w:sdt>
          </w:tr>
          <w:tr w:rsidR="001E2AC7" w:rsidTr="00D71525">
            <w:trPr>
              <w:trHeight w:val="300"/>
            </w:trPr>
            <w:tc>
              <w:tcPr>
                <w:tcW w:w="1477" w:type="pct"/>
                <w:vMerge/>
                <w:vAlign w:val="center"/>
              </w:tcPr>
              <w:p w:rsidR="001E2AC7" w:rsidRDefault="001E2AC7" w:rsidP="00D71525">
                <w:pPr>
                  <w:jc w:val="center"/>
                  <w:rPr>
                    <w:rFonts w:ascii="宋体"/>
                    <w:color w:val="000000"/>
                    <w:sz w:val="24"/>
                  </w:rPr>
                </w:pPr>
              </w:p>
            </w:tc>
            <w:sdt>
              <w:sdtPr>
                <w:rPr>
                  <w:rFonts w:ascii="宋体" w:hAnsi="宋体" w:hint="eastAsia"/>
                  <w:color w:val="000000"/>
                  <w:sz w:val="24"/>
                </w:rPr>
                <w:tag w:val="_PLD_f18f77e155d94d2d8a28bfcaf05f83a3"/>
                <w:id w:val="-2024240718"/>
                <w:lock w:val="sdtLocked"/>
              </w:sdtPr>
              <w:sdtEndPr/>
              <w:sdtContent>
                <w:tc>
                  <w:tcPr>
                    <w:tcW w:w="582" w:type="pct"/>
                    <w:vAlign w:val="center"/>
                  </w:tcPr>
                  <w:p w:rsidR="001E2AC7" w:rsidRDefault="001E2AC7" w:rsidP="00D7152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63660499"/>
                <w:lock w:val="sdtLocked"/>
              </w:sdtPr>
              <w:sdtEndPr/>
              <w:sdtContent>
                <w:tc>
                  <w:tcPr>
                    <w:tcW w:w="583" w:type="pct"/>
                    <w:vAlign w:val="center"/>
                  </w:tcPr>
                  <w:p w:rsidR="001E2AC7" w:rsidRDefault="001E2AC7" w:rsidP="00D71525">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5488829"/>
                <w:lock w:val="sdtLocked"/>
              </w:sdtPr>
              <w:sdtEndPr/>
              <w:sdtContent>
                <w:tc>
                  <w:tcPr>
                    <w:tcW w:w="581" w:type="pct"/>
                    <w:vAlign w:val="center"/>
                  </w:tcPr>
                  <w:p w:rsidR="001E2AC7" w:rsidRDefault="001E2AC7" w:rsidP="00D7152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680970388"/>
                <w:lock w:val="sdtLocked"/>
              </w:sdtPr>
              <w:sdtEndPr/>
              <w:sdtContent>
                <w:tc>
                  <w:tcPr>
                    <w:tcW w:w="583" w:type="pct"/>
                    <w:vAlign w:val="center"/>
                  </w:tcPr>
                  <w:p w:rsidR="001E2AC7" w:rsidRDefault="001E2AC7" w:rsidP="00D71525">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140916964"/>
                <w:lock w:val="sdtLocked"/>
              </w:sdtPr>
              <w:sdtEndPr/>
              <w:sdtContent>
                <w:tc>
                  <w:tcPr>
                    <w:tcW w:w="623" w:type="pct"/>
                    <w:vAlign w:val="center"/>
                  </w:tcPr>
                  <w:p w:rsidR="001E2AC7" w:rsidRDefault="001E2AC7" w:rsidP="00D7152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525098327"/>
                <w:lock w:val="sdtLocked"/>
              </w:sdtPr>
              <w:sdtEndPr/>
              <w:sdtContent>
                <w:tc>
                  <w:tcPr>
                    <w:tcW w:w="571" w:type="pct"/>
                    <w:vAlign w:val="center"/>
                  </w:tcPr>
                  <w:p w:rsidR="001E2AC7" w:rsidRDefault="001E2AC7" w:rsidP="00D71525">
                    <w:pPr>
                      <w:jc w:val="center"/>
                      <w:rPr>
                        <w:rFonts w:ascii="宋体"/>
                        <w:color w:val="000000"/>
                        <w:sz w:val="24"/>
                      </w:rPr>
                    </w:pPr>
                    <w:r>
                      <w:rPr>
                        <w:rFonts w:ascii="宋体" w:hAnsi="宋体" w:hint="eastAsia"/>
                        <w:color w:val="000000"/>
                        <w:sz w:val="24"/>
                      </w:rPr>
                      <w:t>比例（%）</w:t>
                    </w:r>
                  </w:p>
                </w:tc>
              </w:sdtContent>
            </w:sdt>
          </w:tr>
          <w:tr w:rsidR="001E2AC7" w:rsidTr="00D71525">
            <w:tc>
              <w:tcPr>
                <w:tcW w:w="1477" w:type="pct"/>
              </w:tcPr>
              <w:sdt>
                <w:sdtPr>
                  <w:rPr>
                    <w:rFonts w:ascii="宋体" w:hAnsi="宋体" w:hint="eastAsia"/>
                    <w:color w:val="000000"/>
                    <w:sz w:val="24"/>
                  </w:rPr>
                  <w:tag w:val="_PLD_6657f675915e4d33b00ad8c4274758bc"/>
                  <w:id w:val="619958824"/>
                  <w:lock w:val="sdtLocked"/>
                </w:sdtPr>
                <w:sdtEndPr/>
                <w:sdtContent>
                  <w:p w:rsidR="001E2AC7" w:rsidRDefault="001E2AC7" w:rsidP="00D71525">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1042282378"/>
                <w:lock w:val="sdtLocked"/>
              </w:sdtPr>
              <w:sdtEndPr/>
              <w:sdtContent>
                <w:tc>
                  <w:tcPr>
                    <w:tcW w:w="582" w:type="pct"/>
                    <w:vAlign w:val="center"/>
                  </w:tcPr>
                  <w:p w:rsidR="001E2AC7" w:rsidRDefault="001E2AC7" w:rsidP="00D71525">
                    <w:pPr>
                      <w:spacing w:line="360" w:lineRule="auto"/>
                      <w:jc w:val="right"/>
                      <w:rPr>
                        <w:rFonts w:ascii="宋体"/>
                        <w:sz w:val="24"/>
                      </w:rPr>
                    </w:pPr>
                    <w:r>
                      <w:rPr>
                        <w:rFonts w:ascii="宋体"/>
                        <w:sz w:val="24"/>
                      </w:rPr>
                      <w:t>31,286,007</w:t>
                    </w:r>
                  </w:p>
                </w:tc>
              </w:sdtContent>
            </w:sdt>
            <w:sdt>
              <w:sdtPr>
                <w:rPr>
                  <w:rFonts w:ascii="宋体"/>
                  <w:sz w:val="24"/>
                </w:rPr>
                <w:alias w:val="非累积投票议案表决情况_除优先股外的其他股份小计同意比例"/>
                <w:tag w:val="_GBC_c5b38e4fec794c9397f1c295a5721c20"/>
                <w:id w:val="-487240003"/>
                <w:lock w:val="sdtLocked"/>
              </w:sdtPr>
              <w:sdtEndPr/>
              <w:sdtContent>
                <w:tc>
                  <w:tcPr>
                    <w:tcW w:w="583" w:type="pct"/>
                    <w:vAlign w:val="center"/>
                  </w:tcPr>
                  <w:p w:rsidR="001E2AC7" w:rsidRDefault="001E2AC7" w:rsidP="00D71525">
                    <w:pPr>
                      <w:spacing w:line="360" w:lineRule="auto"/>
                      <w:jc w:val="right"/>
                      <w:rPr>
                        <w:rFonts w:ascii="宋体"/>
                        <w:sz w:val="24"/>
                      </w:rPr>
                    </w:pPr>
                    <w:r>
                      <w:rPr>
                        <w:rFonts w:ascii="宋体"/>
                        <w:sz w:val="24"/>
                      </w:rPr>
                      <w:t>99.6801</w:t>
                    </w:r>
                  </w:p>
                </w:tc>
              </w:sdtContent>
            </w:sdt>
            <w:sdt>
              <w:sdtPr>
                <w:rPr>
                  <w:rFonts w:ascii="宋体"/>
                  <w:sz w:val="24"/>
                </w:rPr>
                <w:alias w:val="非累积投票议案表决情况_除优先股外的其他股份小计反对票数"/>
                <w:tag w:val="_GBC_6bd94e661ad949aab972eb20c72ce726"/>
                <w:id w:val="166526596"/>
                <w:lock w:val="sdtLocked"/>
              </w:sdtPr>
              <w:sdtEndPr/>
              <w:sdtContent>
                <w:tc>
                  <w:tcPr>
                    <w:tcW w:w="581" w:type="pct"/>
                    <w:vAlign w:val="center"/>
                  </w:tcPr>
                  <w:p w:rsidR="001E2AC7" w:rsidRDefault="001E2AC7" w:rsidP="00D71525">
                    <w:pPr>
                      <w:spacing w:line="360" w:lineRule="auto"/>
                      <w:jc w:val="right"/>
                      <w:rPr>
                        <w:rFonts w:ascii="宋体"/>
                        <w:sz w:val="24"/>
                      </w:rPr>
                    </w:pPr>
                    <w:r>
                      <w:rPr>
                        <w:rFonts w:ascii="宋体"/>
                        <w:sz w:val="24"/>
                      </w:rPr>
                      <w:t>84,536</w:t>
                    </w:r>
                  </w:p>
                </w:tc>
              </w:sdtContent>
            </w:sdt>
            <w:sdt>
              <w:sdtPr>
                <w:rPr>
                  <w:rFonts w:ascii="宋体"/>
                  <w:sz w:val="24"/>
                </w:rPr>
                <w:alias w:val="非累积投票议案表决情况_除优先股外的其他股份小计反对比例"/>
                <w:tag w:val="_GBC_58df8a9a61154bbdbd01108059ebc0bb"/>
                <w:id w:val="1790621128"/>
                <w:lock w:val="sdtLocked"/>
              </w:sdtPr>
              <w:sdtEndPr/>
              <w:sdtContent>
                <w:tc>
                  <w:tcPr>
                    <w:tcW w:w="583" w:type="pct"/>
                    <w:vAlign w:val="center"/>
                  </w:tcPr>
                  <w:p w:rsidR="001E2AC7" w:rsidRDefault="001E2AC7" w:rsidP="00D71525">
                    <w:pPr>
                      <w:spacing w:line="360" w:lineRule="auto"/>
                      <w:jc w:val="right"/>
                      <w:rPr>
                        <w:rFonts w:ascii="宋体"/>
                        <w:sz w:val="24"/>
                      </w:rPr>
                    </w:pPr>
                    <w:r>
                      <w:rPr>
                        <w:rFonts w:ascii="宋体"/>
                        <w:sz w:val="24"/>
                      </w:rPr>
                      <w:t>0.2693</w:t>
                    </w:r>
                  </w:p>
                </w:tc>
              </w:sdtContent>
            </w:sdt>
            <w:sdt>
              <w:sdtPr>
                <w:rPr>
                  <w:rFonts w:ascii="宋体"/>
                  <w:sz w:val="24"/>
                </w:rPr>
                <w:alias w:val="非累积投票议案表决情况_除优先股外的其他股份小计弃权票数"/>
                <w:tag w:val="_GBC_9c3d220013074b80ba3329c3646cc7e1"/>
                <w:id w:val="382613806"/>
                <w:lock w:val="sdtLocked"/>
              </w:sdtPr>
              <w:sdtEndPr/>
              <w:sdtContent>
                <w:tc>
                  <w:tcPr>
                    <w:tcW w:w="623" w:type="pct"/>
                    <w:vAlign w:val="center"/>
                  </w:tcPr>
                  <w:p w:rsidR="001E2AC7" w:rsidRDefault="001E2AC7" w:rsidP="00D71525">
                    <w:pPr>
                      <w:spacing w:line="360" w:lineRule="auto"/>
                      <w:jc w:val="right"/>
                      <w:rPr>
                        <w:rFonts w:ascii="宋体"/>
                        <w:sz w:val="24"/>
                      </w:rPr>
                    </w:pPr>
                    <w:r>
                      <w:rPr>
                        <w:rFonts w:ascii="宋体"/>
                        <w:sz w:val="24"/>
                      </w:rPr>
                      <w:t>15,864</w:t>
                    </w:r>
                  </w:p>
                </w:tc>
              </w:sdtContent>
            </w:sdt>
            <w:sdt>
              <w:sdtPr>
                <w:rPr>
                  <w:rFonts w:ascii="宋体"/>
                  <w:sz w:val="24"/>
                </w:rPr>
                <w:alias w:val="非累积投票议案表决情况_除优先股外的其他股份小计弃权比例"/>
                <w:tag w:val="_GBC_bd59c18217d84da9b0775723b751b236"/>
                <w:id w:val="-32421994"/>
                <w:lock w:val="sdtLocked"/>
              </w:sdtPr>
              <w:sdtEndPr/>
              <w:sdtContent>
                <w:tc>
                  <w:tcPr>
                    <w:tcW w:w="571" w:type="pct"/>
                    <w:vAlign w:val="center"/>
                  </w:tcPr>
                  <w:p w:rsidR="001E2AC7" w:rsidRDefault="001E2AC7" w:rsidP="00D71525">
                    <w:pPr>
                      <w:spacing w:line="360" w:lineRule="auto"/>
                      <w:jc w:val="right"/>
                      <w:rPr>
                        <w:rFonts w:ascii="宋体"/>
                        <w:sz w:val="24"/>
                      </w:rPr>
                    </w:pPr>
                    <w:r>
                      <w:rPr>
                        <w:rFonts w:ascii="宋体"/>
                        <w:sz w:val="24"/>
                      </w:rPr>
                      <w:t>0.0506</w:t>
                    </w:r>
                  </w:p>
                </w:tc>
              </w:sdtContent>
            </w:sdt>
          </w:tr>
        </w:tbl>
        <w:p w:rsidR="00D451C3" w:rsidRDefault="0027044D"/>
      </w:sdtContent>
    </w:sdt>
    <w:p w:rsidR="00C1784F" w:rsidRPr="00C1784F" w:rsidRDefault="00C1784F">
      <w:pPr>
        <w:rPr>
          <w:bCs/>
          <w:sz w:val="24"/>
          <w:szCs w:val="24"/>
        </w:rPr>
      </w:pPr>
      <w:r>
        <w:rPr>
          <w:rFonts w:hint="eastAsia"/>
          <w:bCs/>
          <w:sz w:val="24"/>
          <w:szCs w:val="24"/>
        </w:rPr>
        <w:t>2</w:t>
      </w:r>
      <w:r>
        <w:rPr>
          <w:bCs/>
          <w:sz w:val="24"/>
          <w:szCs w:val="24"/>
        </w:rPr>
        <w:t>.00</w:t>
      </w:r>
      <w:r w:rsidRPr="00C1784F">
        <w:rPr>
          <w:rFonts w:hint="eastAsia"/>
          <w:bCs/>
          <w:sz w:val="24"/>
          <w:szCs w:val="24"/>
        </w:rPr>
        <w:t>《关于制定、修订、废止公司部分治理制度的议案》</w:t>
      </w:r>
    </w:p>
    <w:sdt>
      <w:sdtPr>
        <w:rPr>
          <w:b w:val="0"/>
          <w:bCs w:val="0"/>
          <w:sz w:val="21"/>
          <w:szCs w:val="22"/>
        </w:rPr>
        <w:tag w:val="_SEC_fd138d262d644e50920ea2bdb258ac70"/>
        <w:id w:val="781928682"/>
        <w:lock w:val="sdtLocked"/>
      </w:sdtPr>
      <w:sdtEndPr/>
      <w:sdtContent>
        <w:p w:rsidR="00C1784F" w:rsidRDefault="00C1784F" w:rsidP="00C1784F">
          <w:pPr>
            <w:pStyle w:val="3"/>
            <w:keepNext w:val="0"/>
            <w:keepLines w:val="0"/>
            <w:numPr>
              <w:ilvl w:val="0"/>
              <w:numId w:val="16"/>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1860802591"/>
              <w:lock w:val="sdtLocked"/>
              <w:placeholder>
                <w:docPart w:val="9162C44C3AF14D829ECEC2C4AEFC29C4"/>
              </w:placeholder>
              <w:text/>
            </w:sdtPr>
            <w:sdtEndPr/>
            <w:sdtContent>
              <w:r w:rsidRPr="00C1784F">
                <w:rPr>
                  <w:rFonts w:asciiTheme="minorEastAsia" w:hAnsiTheme="minorEastAsia" w:hint="eastAsia"/>
                  <w:b w:val="0"/>
                  <w:sz w:val="24"/>
                  <w:szCs w:val="24"/>
                </w:rPr>
                <w:t>修订《股东会议事规则》</w:t>
              </w:r>
            </w:sdtContent>
          </w:sdt>
        </w:p>
        <w:p w:rsidR="00C1784F" w:rsidRDefault="00C1784F">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1949736898"/>
              <w:lock w:val="sdtLocked"/>
              <w:placeholder>
                <w:docPart w:val="9162C44C3AF14D829ECEC2C4AEFC29C4"/>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rsidR="00C1784F" w:rsidRDefault="00C1784F">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416"/>
            <w:gridCol w:w="1056"/>
            <w:gridCol w:w="936"/>
            <w:gridCol w:w="936"/>
            <w:gridCol w:w="936"/>
            <w:gridCol w:w="936"/>
          </w:tblGrid>
          <w:tr w:rsidR="001E2AC7" w:rsidTr="000F3B47">
            <w:trPr>
              <w:trHeight w:val="300"/>
            </w:trPr>
            <w:sdt>
              <w:sdtPr>
                <w:rPr>
                  <w:rFonts w:ascii="宋体" w:hAnsi="宋体" w:hint="eastAsia"/>
                  <w:color w:val="000000"/>
                  <w:sz w:val="24"/>
                </w:rPr>
                <w:tag w:val="_PLD_26d51279eaba4b5b80959bbb9958e7fe"/>
                <w:id w:val="-281498981"/>
                <w:lock w:val="sdtLocked"/>
              </w:sdtPr>
              <w:sdtEndPr/>
              <w:sdtContent>
                <w:tc>
                  <w:tcPr>
                    <w:tcW w:w="1477" w:type="pct"/>
                    <w:vMerge w:val="restart"/>
                    <w:vAlign w:val="center"/>
                  </w:tcPr>
                  <w:p w:rsidR="001E2AC7" w:rsidRDefault="001E2AC7" w:rsidP="000F3B47">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696034323"/>
                <w:lock w:val="sdtLocked"/>
              </w:sdtPr>
              <w:sdtEndPr/>
              <w:sdtContent>
                <w:tc>
                  <w:tcPr>
                    <w:tcW w:w="1165" w:type="pct"/>
                    <w:gridSpan w:val="2"/>
                    <w:vAlign w:val="center"/>
                  </w:tcPr>
                  <w:p w:rsidR="001E2AC7" w:rsidRDefault="001E2AC7" w:rsidP="000F3B47">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56903830"/>
                <w:lock w:val="sdtLocked"/>
              </w:sdtPr>
              <w:sdtEndPr/>
              <w:sdtContent>
                <w:tc>
                  <w:tcPr>
                    <w:tcW w:w="1163" w:type="pct"/>
                    <w:gridSpan w:val="2"/>
                    <w:vAlign w:val="center"/>
                  </w:tcPr>
                  <w:p w:rsidR="001E2AC7" w:rsidRDefault="001E2AC7" w:rsidP="000F3B47">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18245497"/>
                <w:lock w:val="sdtLocked"/>
              </w:sdtPr>
              <w:sdtEndPr/>
              <w:sdtContent>
                <w:tc>
                  <w:tcPr>
                    <w:tcW w:w="1194" w:type="pct"/>
                    <w:gridSpan w:val="2"/>
                    <w:vAlign w:val="center"/>
                  </w:tcPr>
                  <w:p w:rsidR="001E2AC7" w:rsidRDefault="001E2AC7" w:rsidP="000F3B47">
                    <w:pPr>
                      <w:jc w:val="center"/>
                      <w:rPr>
                        <w:rFonts w:ascii="宋体"/>
                        <w:color w:val="000000"/>
                        <w:sz w:val="24"/>
                      </w:rPr>
                    </w:pPr>
                    <w:r>
                      <w:rPr>
                        <w:rFonts w:ascii="宋体" w:hAnsi="宋体" w:hint="eastAsia"/>
                        <w:color w:val="000000"/>
                        <w:sz w:val="24"/>
                      </w:rPr>
                      <w:t>弃权</w:t>
                    </w:r>
                  </w:p>
                </w:tc>
              </w:sdtContent>
            </w:sdt>
          </w:tr>
          <w:tr w:rsidR="001E2AC7" w:rsidTr="000F3B47">
            <w:trPr>
              <w:trHeight w:val="300"/>
            </w:trPr>
            <w:tc>
              <w:tcPr>
                <w:tcW w:w="1477" w:type="pct"/>
                <w:vMerge/>
                <w:vAlign w:val="center"/>
              </w:tcPr>
              <w:p w:rsidR="001E2AC7" w:rsidRDefault="001E2AC7" w:rsidP="000F3B47">
                <w:pPr>
                  <w:jc w:val="center"/>
                  <w:rPr>
                    <w:rFonts w:ascii="宋体"/>
                    <w:color w:val="000000"/>
                    <w:sz w:val="24"/>
                  </w:rPr>
                </w:pPr>
              </w:p>
            </w:tc>
            <w:sdt>
              <w:sdtPr>
                <w:rPr>
                  <w:rFonts w:ascii="宋体" w:hAnsi="宋体" w:hint="eastAsia"/>
                  <w:color w:val="000000"/>
                  <w:sz w:val="24"/>
                </w:rPr>
                <w:tag w:val="_PLD_f18f77e155d94d2d8a28bfcaf05f83a3"/>
                <w:id w:val="-2145953196"/>
                <w:lock w:val="sdtLocked"/>
              </w:sdtPr>
              <w:sdtEndPr/>
              <w:sdtContent>
                <w:tc>
                  <w:tcPr>
                    <w:tcW w:w="582" w:type="pct"/>
                    <w:vAlign w:val="center"/>
                  </w:tcPr>
                  <w:p w:rsidR="001E2AC7" w:rsidRDefault="001E2AC7" w:rsidP="000F3B47">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733218632"/>
                <w:lock w:val="sdtLocked"/>
              </w:sdtPr>
              <w:sdtEndPr/>
              <w:sdtContent>
                <w:tc>
                  <w:tcPr>
                    <w:tcW w:w="583" w:type="pct"/>
                    <w:vAlign w:val="center"/>
                  </w:tcPr>
                  <w:p w:rsidR="001E2AC7" w:rsidRDefault="001E2AC7" w:rsidP="000F3B47">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68046863"/>
                <w:lock w:val="sdtLocked"/>
              </w:sdtPr>
              <w:sdtEndPr/>
              <w:sdtContent>
                <w:tc>
                  <w:tcPr>
                    <w:tcW w:w="581" w:type="pct"/>
                    <w:vAlign w:val="center"/>
                  </w:tcPr>
                  <w:p w:rsidR="001E2AC7" w:rsidRDefault="001E2AC7" w:rsidP="000F3B47">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503119821"/>
                <w:lock w:val="sdtLocked"/>
              </w:sdtPr>
              <w:sdtEndPr/>
              <w:sdtContent>
                <w:tc>
                  <w:tcPr>
                    <w:tcW w:w="583" w:type="pct"/>
                    <w:vAlign w:val="center"/>
                  </w:tcPr>
                  <w:p w:rsidR="001E2AC7" w:rsidRDefault="001E2AC7" w:rsidP="000F3B47">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24090679"/>
                <w:lock w:val="sdtLocked"/>
              </w:sdtPr>
              <w:sdtEndPr/>
              <w:sdtContent>
                <w:tc>
                  <w:tcPr>
                    <w:tcW w:w="623" w:type="pct"/>
                    <w:vAlign w:val="center"/>
                  </w:tcPr>
                  <w:p w:rsidR="001E2AC7" w:rsidRDefault="001E2AC7" w:rsidP="000F3B47">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52814518"/>
                <w:lock w:val="sdtLocked"/>
              </w:sdtPr>
              <w:sdtEndPr/>
              <w:sdtContent>
                <w:tc>
                  <w:tcPr>
                    <w:tcW w:w="571" w:type="pct"/>
                    <w:vAlign w:val="center"/>
                  </w:tcPr>
                  <w:p w:rsidR="001E2AC7" w:rsidRDefault="001E2AC7" w:rsidP="000F3B47">
                    <w:pPr>
                      <w:jc w:val="center"/>
                      <w:rPr>
                        <w:rFonts w:ascii="宋体"/>
                        <w:color w:val="000000"/>
                        <w:sz w:val="24"/>
                      </w:rPr>
                    </w:pPr>
                    <w:r>
                      <w:rPr>
                        <w:rFonts w:ascii="宋体" w:hAnsi="宋体" w:hint="eastAsia"/>
                        <w:color w:val="000000"/>
                        <w:sz w:val="24"/>
                      </w:rPr>
                      <w:t>比例（%）</w:t>
                    </w:r>
                  </w:p>
                </w:tc>
              </w:sdtContent>
            </w:sdt>
          </w:tr>
          <w:tr w:rsidR="001E2AC7" w:rsidTr="000F3B47">
            <w:tc>
              <w:tcPr>
                <w:tcW w:w="1477" w:type="pct"/>
              </w:tcPr>
              <w:sdt>
                <w:sdtPr>
                  <w:rPr>
                    <w:rFonts w:ascii="宋体" w:hAnsi="宋体" w:hint="eastAsia"/>
                    <w:color w:val="000000"/>
                    <w:sz w:val="24"/>
                  </w:rPr>
                  <w:tag w:val="_PLD_6657f675915e4d33b00ad8c4274758bc"/>
                  <w:id w:val="1653027729"/>
                  <w:lock w:val="sdtLocked"/>
                </w:sdtPr>
                <w:sdtEndPr/>
                <w:sdtContent>
                  <w:p w:rsidR="001E2AC7" w:rsidRDefault="001E2AC7" w:rsidP="000F3B47">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1658757388"/>
                <w:lock w:val="sdtLocked"/>
              </w:sdtPr>
              <w:sdtEndPr/>
              <w:sdtContent>
                <w:tc>
                  <w:tcPr>
                    <w:tcW w:w="582" w:type="pct"/>
                    <w:vAlign w:val="center"/>
                  </w:tcPr>
                  <w:p w:rsidR="001E2AC7" w:rsidRDefault="001E2AC7" w:rsidP="000F3B47">
                    <w:pPr>
                      <w:spacing w:line="360" w:lineRule="auto"/>
                      <w:jc w:val="right"/>
                      <w:rPr>
                        <w:rFonts w:ascii="宋体"/>
                        <w:sz w:val="24"/>
                      </w:rPr>
                    </w:pPr>
                    <w:r>
                      <w:rPr>
                        <w:rFonts w:ascii="宋体"/>
                        <w:sz w:val="24"/>
                      </w:rPr>
                      <w:t>31,272,727</w:t>
                    </w:r>
                  </w:p>
                </w:tc>
              </w:sdtContent>
            </w:sdt>
            <w:sdt>
              <w:sdtPr>
                <w:rPr>
                  <w:rFonts w:ascii="宋体"/>
                  <w:sz w:val="24"/>
                </w:rPr>
                <w:alias w:val="非累积投票议案表决情况_除优先股外的其他股份小计同意比例"/>
                <w:tag w:val="_GBC_c5b38e4fec794c9397f1c295a5721c20"/>
                <w:id w:val="124211637"/>
                <w:lock w:val="sdtLocked"/>
              </w:sdtPr>
              <w:sdtEndPr/>
              <w:sdtContent>
                <w:tc>
                  <w:tcPr>
                    <w:tcW w:w="583" w:type="pct"/>
                    <w:vAlign w:val="center"/>
                  </w:tcPr>
                  <w:p w:rsidR="001E2AC7" w:rsidRDefault="001E2AC7" w:rsidP="000F3B47">
                    <w:pPr>
                      <w:spacing w:line="360" w:lineRule="auto"/>
                      <w:jc w:val="right"/>
                      <w:rPr>
                        <w:rFonts w:ascii="宋体"/>
                        <w:sz w:val="24"/>
                      </w:rPr>
                    </w:pPr>
                    <w:r>
                      <w:rPr>
                        <w:rFonts w:ascii="宋体"/>
                        <w:sz w:val="24"/>
                      </w:rPr>
                      <w:t>99.6378</w:t>
                    </w:r>
                  </w:p>
                </w:tc>
              </w:sdtContent>
            </w:sdt>
            <w:sdt>
              <w:sdtPr>
                <w:rPr>
                  <w:rFonts w:ascii="宋体"/>
                  <w:sz w:val="24"/>
                </w:rPr>
                <w:alias w:val="非累积投票议案表决情况_除优先股外的其他股份小计反对票数"/>
                <w:tag w:val="_GBC_6bd94e661ad949aab972eb20c72ce726"/>
                <w:id w:val="-501664237"/>
                <w:lock w:val="sdtLocked"/>
              </w:sdtPr>
              <w:sdtEndPr/>
              <w:sdtContent>
                <w:tc>
                  <w:tcPr>
                    <w:tcW w:w="581" w:type="pct"/>
                    <w:vAlign w:val="center"/>
                  </w:tcPr>
                  <w:p w:rsidR="001E2AC7" w:rsidRDefault="001E2AC7" w:rsidP="000F3B47">
                    <w:pPr>
                      <w:spacing w:line="360" w:lineRule="auto"/>
                      <w:jc w:val="right"/>
                      <w:rPr>
                        <w:rFonts w:ascii="宋体"/>
                        <w:sz w:val="24"/>
                      </w:rPr>
                    </w:pPr>
                    <w:r>
                      <w:rPr>
                        <w:rFonts w:ascii="宋体"/>
                        <w:sz w:val="24"/>
                      </w:rPr>
                      <w:t>97,816</w:t>
                    </w:r>
                  </w:p>
                </w:tc>
              </w:sdtContent>
            </w:sdt>
            <w:sdt>
              <w:sdtPr>
                <w:rPr>
                  <w:rFonts w:ascii="宋体"/>
                  <w:sz w:val="24"/>
                </w:rPr>
                <w:alias w:val="非累积投票议案表决情况_除优先股外的其他股份小计反对比例"/>
                <w:tag w:val="_GBC_58df8a9a61154bbdbd01108059ebc0bb"/>
                <w:id w:val="-1092928953"/>
                <w:lock w:val="sdtLocked"/>
              </w:sdtPr>
              <w:sdtEndPr/>
              <w:sdtContent>
                <w:tc>
                  <w:tcPr>
                    <w:tcW w:w="583" w:type="pct"/>
                    <w:vAlign w:val="center"/>
                  </w:tcPr>
                  <w:p w:rsidR="001E2AC7" w:rsidRDefault="001E2AC7" w:rsidP="000F3B47">
                    <w:pPr>
                      <w:spacing w:line="360" w:lineRule="auto"/>
                      <w:jc w:val="right"/>
                      <w:rPr>
                        <w:rFonts w:ascii="宋体"/>
                        <w:sz w:val="24"/>
                      </w:rPr>
                    </w:pPr>
                    <w:r>
                      <w:rPr>
                        <w:rFonts w:ascii="宋体"/>
                        <w:sz w:val="24"/>
                      </w:rPr>
                      <w:t>0.3116</w:t>
                    </w:r>
                  </w:p>
                </w:tc>
              </w:sdtContent>
            </w:sdt>
            <w:sdt>
              <w:sdtPr>
                <w:rPr>
                  <w:rFonts w:ascii="宋体"/>
                  <w:sz w:val="24"/>
                </w:rPr>
                <w:alias w:val="非累积投票议案表决情况_除优先股外的其他股份小计弃权票数"/>
                <w:tag w:val="_GBC_9c3d220013074b80ba3329c3646cc7e1"/>
                <w:id w:val="-67195818"/>
                <w:lock w:val="sdtLocked"/>
              </w:sdtPr>
              <w:sdtEndPr/>
              <w:sdtContent>
                <w:tc>
                  <w:tcPr>
                    <w:tcW w:w="623" w:type="pct"/>
                    <w:vAlign w:val="center"/>
                  </w:tcPr>
                  <w:p w:rsidR="001E2AC7" w:rsidRDefault="001E2AC7" w:rsidP="000F3B47">
                    <w:pPr>
                      <w:spacing w:line="360" w:lineRule="auto"/>
                      <w:jc w:val="right"/>
                      <w:rPr>
                        <w:rFonts w:ascii="宋体"/>
                        <w:sz w:val="24"/>
                      </w:rPr>
                    </w:pPr>
                    <w:r>
                      <w:rPr>
                        <w:rFonts w:ascii="宋体"/>
                        <w:sz w:val="24"/>
                      </w:rPr>
                      <w:t>15,864</w:t>
                    </w:r>
                  </w:p>
                </w:tc>
              </w:sdtContent>
            </w:sdt>
            <w:sdt>
              <w:sdtPr>
                <w:rPr>
                  <w:rFonts w:ascii="宋体"/>
                  <w:sz w:val="24"/>
                </w:rPr>
                <w:alias w:val="非累积投票议案表决情况_除优先股外的其他股份小计弃权比例"/>
                <w:tag w:val="_GBC_bd59c18217d84da9b0775723b751b236"/>
                <w:id w:val="-871603716"/>
                <w:lock w:val="sdtLocked"/>
              </w:sdtPr>
              <w:sdtEndPr/>
              <w:sdtContent>
                <w:tc>
                  <w:tcPr>
                    <w:tcW w:w="571" w:type="pct"/>
                    <w:vAlign w:val="center"/>
                  </w:tcPr>
                  <w:p w:rsidR="001E2AC7" w:rsidRDefault="001E2AC7" w:rsidP="000F3B47">
                    <w:pPr>
                      <w:spacing w:line="360" w:lineRule="auto"/>
                      <w:jc w:val="right"/>
                      <w:rPr>
                        <w:rFonts w:ascii="宋体"/>
                        <w:sz w:val="24"/>
                      </w:rPr>
                    </w:pPr>
                    <w:r>
                      <w:rPr>
                        <w:rFonts w:ascii="宋体"/>
                        <w:sz w:val="24"/>
                      </w:rPr>
                      <w:t>0.0506</w:t>
                    </w:r>
                  </w:p>
                </w:tc>
              </w:sdtContent>
            </w:sdt>
          </w:tr>
        </w:tbl>
        <w:p w:rsidR="00C1784F" w:rsidRDefault="0027044D"/>
      </w:sdtContent>
    </w:sdt>
    <w:sdt>
      <w:sdtPr>
        <w:rPr>
          <w:b w:val="0"/>
          <w:bCs w:val="0"/>
          <w:sz w:val="21"/>
          <w:szCs w:val="22"/>
        </w:rPr>
        <w:tag w:val="_SEC_fd138d262d644e50920ea2bdb258ac70"/>
        <w:id w:val="-2145418529"/>
        <w:lock w:val="sdtLocked"/>
      </w:sdtPr>
      <w:sdtEndPr/>
      <w:sdtContent>
        <w:p w:rsidR="00C1784F" w:rsidRDefault="00C1784F" w:rsidP="00C1784F">
          <w:pPr>
            <w:pStyle w:val="3"/>
            <w:keepNext w:val="0"/>
            <w:keepLines w:val="0"/>
            <w:numPr>
              <w:ilvl w:val="0"/>
              <w:numId w:val="16"/>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216324722"/>
              <w:lock w:val="sdtLocked"/>
              <w:placeholder>
                <w:docPart w:val="B34CC9ABA2F34C4FBA2AB47FEB97D950"/>
              </w:placeholder>
              <w:text/>
            </w:sdtPr>
            <w:sdtEndPr/>
            <w:sdtContent>
              <w:r w:rsidRPr="00C1784F">
                <w:rPr>
                  <w:rFonts w:asciiTheme="minorEastAsia" w:hAnsiTheme="minorEastAsia" w:hint="eastAsia"/>
                  <w:b w:val="0"/>
                  <w:sz w:val="24"/>
                  <w:szCs w:val="24"/>
                </w:rPr>
                <w:t>修订《董事会议事规则》</w:t>
              </w:r>
            </w:sdtContent>
          </w:sdt>
        </w:p>
        <w:p w:rsidR="00C1784F" w:rsidRDefault="00C1784F">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1359351427"/>
              <w:lock w:val="sdtLocked"/>
              <w:placeholder>
                <w:docPart w:val="B34CC9ABA2F34C4FBA2AB47FEB97D950"/>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rsidR="00C1784F" w:rsidRDefault="00C1784F">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416"/>
            <w:gridCol w:w="1056"/>
            <w:gridCol w:w="936"/>
            <w:gridCol w:w="936"/>
            <w:gridCol w:w="936"/>
            <w:gridCol w:w="936"/>
          </w:tblGrid>
          <w:tr w:rsidR="001E2AC7" w:rsidTr="00993FEC">
            <w:trPr>
              <w:trHeight w:val="300"/>
            </w:trPr>
            <w:sdt>
              <w:sdtPr>
                <w:rPr>
                  <w:rFonts w:ascii="宋体" w:hAnsi="宋体" w:hint="eastAsia"/>
                  <w:color w:val="000000"/>
                  <w:sz w:val="24"/>
                </w:rPr>
                <w:tag w:val="_PLD_26d51279eaba4b5b80959bbb9958e7fe"/>
                <w:id w:val="-627694004"/>
                <w:lock w:val="sdtLocked"/>
              </w:sdtPr>
              <w:sdtEndPr/>
              <w:sdtContent>
                <w:tc>
                  <w:tcPr>
                    <w:tcW w:w="1477" w:type="pct"/>
                    <w:vMerge w:val="restart"/>
                    <w:vAlign w:val="center"/>
                  </w:tcPr>
                  <w:p w:rsidR="001E2AC7" w:rsidRDefault="001E2AC7" w:rsidP="00993FEC">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52929573"/>
                <w:lock w:val="sdtLocked"/>
              </w:sdtPr>
              <w:sdtEndPr/>
              <w:sdtContent>
                <w:tc>
                  <w:tcPr>
                    <w:tcW w:w="1165" w:type="pct"/>
                    <w:gridSpan w:val="2"/>
                    <w:vAlign w:val="center"/>
                  </w:tcPr>
                  <w:p w:rsidR="001E2AC7" w:rsidRDefault="001E2AC7" w:rsidP="00993FEC">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31965430"/>
                <w:lock w:val="sdtLocked"/>
              </w:sdtPr>
              <w:sdtEndPr/>
              <w:sdtContent>
                <w:tc>
                  <w:tcPr>
                    <w:tcW w:w="1163" w:type="pct"/>
                    <w:gridSpan w:val="2"/>
                    <w:vAlign w:val="center"/>
                  </w:tcPr>
                  <w:p w:rsidR="001E2AC7" w:rsidRDefault="001E2AC7" w:rsidP="00993FEC">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76322853"/>
                <w:lock w:val="sdtLocked"/>
              </w:sdtPr>
              <w:sdtEndPr/>
              <w:sdtContent>
                <w:tc>
                  <w:tcPr>
                    <w:tcW w:w="1194" w:type="pct"/>
                    <w:gridSpan w:val="2"/>
                    <w:vAlign w:val="center"/>
                  </w:tcPr>
                  <w:p w:rsidR="001E2AC7" w:rsidRDefault="001E2AC7" w:rsidP="00993FEC">
                    <w:pPr>
                      <w:jc w:val="center"/>
                      <w:rPr>
                        <w:rFonts w:ascii="宋体"/>
                        <w:color w:val="000000"/>
                        <w:sz w:val="24"/>
                      </w:rPr>
                    </w:pPr>
                    <w:r>
                      <w:rPr>
                        <w:rFonts w:ascii="宋体" w:hAnsi="宋体" w:hint="eastAsia"/>
                        <w:color w:val="000000"/>
                        <w:sz w:val="24"/>
                      </w:rPr>
                      <w:t>弃权</w:t>
                    </w:r>
                  </w:p>
                </w:tc>
              </w:sdtContent>
            </w:sdt>
          </w:tr>
          <w:tr w:rsidR="001E2AC7" w:rsidTr="00993FEC">
            <w:trPr>
              <w:trHeight w:val="300"/>
            </w:trPr>
            <w:tc>
              <w:tcPr>
                <w:tcW w:w="1477" w:type="pct"/>
                <w:vMerge/>
                <w:vAlign w:val="center"/>
              </w:tcPr>
              <w:p w:rsidR="001E2AC7" w:rsidRDefault="001E2AC7" w:rsidP="00993FEC">
                <w:pPr>
                  <w:jc w:val="center"/>
                  <w:rPr>
                    <w:rFonts w:ascii="宋体"/>
                    <w:color w:val="000000"/>
                    <w:sz w:val="24"/>
                  </w:rPr>
                </w:pPr>
              </w:p>
            </w:tc>
            <w:sdt>
              <w:sdtPr>
                <w:rPr>
                  <w:rFonts w:ascii="宋体" w:hAnsi="宋体" w:hint="eastAsia"/>
                  <w:color w:val="000000"/>
                  <w:sz w:val="24"/>
                </w:rPr>
                <w:tag w:val="_PLD_f18f77e155d94d2d8a28bfcaf05f83a3"/>
                <w:id w:val="-1973440113"/>
                <w:lock w:val="sdtLocked"/>
              </w:sdtPr>
              <w:sdtEndPr/>
              <w:sdtContent>
                <w:tc>
                  <w:tcPr>
                    <w:tcW w:w="582" w:type="pct"/>
                    <w:vAlign w:val="center"/>
                  </w:tcPr>
                  <w:p w:rsidR="001E2AC7" w:rsidRDefault="001E2AC7" w:rsidP="00993FEC">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76862144"/>
                <w:lock w:val="sdtLocked"/>
              </w:sdtPr>
              <w:sdtEndPr/>
              <w:sdtContent>
                <w:tc>
                  <w:tcPr>
                    <w:tcW w:w="583" w:type="pct"/>
                    <w:vAlign w:val="center"/>
                  </w:tcPr>
                  <w:p w:rsidR="001E2AC7" w:rsidRDefault="001E2AC7" w:rsidP="00993FEC">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74972752"/>
                <w:lock w:val="sdtLocked"/>
              </w:sdtPr>
              <w:sdtEndPr/>
              <w:sdtContent>
                <w:tc>
                  <w:tcPr>
                    <w:tcW w:w="581" w:type="pct"/>
                    <w:vAlign w:val="center"/>
                  </w:tcPr>
                  <w:p w:rsidR="001E2AC7" w:rsidRDefault="001E2AC7" w:rsidP="00993FEC">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083406337"/>
                <w:lock w:val="sdtLocked"/>
              </w:sdtPr>
              <w:sdtEndPr/>
              <w:sdtContent>
                <w:tc>
                  <w:tcPr>
                    <w:tcW w:w="583" w:type="pct"/>
                    <w:vAlign w:val="center"/>
                  </w:tcPr>
                  <w:p w:rsidR="001E2AC7" w:rsidRDefault="001E2AC7" w:rsidP="00993FEC">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635993479"/>
                <w:lock w:val="sdtLocked"/>
              </w:sdtPr>
              <w:sdtEndPr/>
              <w:sdtContent>
                <w:tc>
                  <w:tcPr>
                    <w:tcW w:w="623" w:type="pct"/>
                    <w:vAlign w:val="center"/>
                  </w:tcPr>
                  <w:p w:rsidR="001E2AC7" w:rsidRDefault="001E2AC7" w:rsidP="00993FEC">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17471696"/>
                <w:lock w:val="sdtLocked"/>
              </w:sdtPr>
              <w:sdtEndPr/>
              <w:sdtContent>
                <w:tc>
                  <w:tcPr>
                    <w:tcW w:w="571" w:type="pct"/>
                    <w:vAlign w:val="center"/>
                  </w:tcPr>
                  <w:p w:rsidR="001E2AC7" w:rsidRDefault="001E2AC7" w:rsidP="00993FEC">
                    <w:pPr>
                      <w:jc w:val="center"/>
                      <w:rPr>
                        <w:rFonts w:ascii="宋体"/>
                        <w:color w:val="000000"/>
                        <w:sz w:val="24"/>
                      </w:rPr>
                    </w:pPr>
                    <w:r>
                      <w:rPr>
                        <w:rFonts w:ascii="宋体" w:hAnsi="宋体" w:hint="eastAsia"/>
                        <w:color w:val="000000"/>
                        <w:sz w:val="24"/>
                      </w:rPr>
                      <w:t>比例（%）</w:t>
                    </w:r>
                  </w:p>
                </w:tc>
              </w:sdtContent>
            </w:sdt>
          </w:tr>
          <w:tr w:rsidR="001E2AC7" w:rsidTr="00993FEC">
            <w:tc>
              <w:tcPr>
                <w:tcW w:w="1477" w:type="pct"/>
              </w:tcPr>
              <w:sdt>
                <w:sdtPr>
                  <w:rPr>
                    <w:rFonts w:ascii="宋体" w:hAnsi="宋体" w:hint="eastAsia"/>
                    <w:color w:val="000000"/>
                    <w:sz w:val="24"/>
                  </w:rPr>
                  <w:tag w:val="_PLD_6657f675915e4d33b00ad8c4274758bc"/>
                  <w:id w:val="-1665011274"/>
                  <w:lock w:val="sdtLocked"/>
                </w:sdtPr>
                <w:sdtEndPr/>
                <w:sdtContent>
                  <w:p w:rsidR="001E2AC7" w:rsidRDefault="001E2AC7" w:rsidP="00993FEC">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858402184"/>
                <w:lock w:val="sdtLocked"/>
              </w:sdtPr>
              <w:sdtEndPr/>
              <w:sdtContent>
                <w:tc>
                  <w:tcPr>
                    <w:tcW w:w="582" w:type="pct"/>
                    <w:vAlign w:val="center"/>
                  </w:tcPr>
                  <w:p w:rsidR="001E2AC7" w:rsidRDefault="001E2AC7" w:rsidP="00993FEC">
                    <w:pPr>
                      <w:spacing w:line="360" w:lineRule="auto"/>
                      <w:jc w:val="right"/>
                      <w:rPr>
                        <w:rFonts w:ascii="宋体"/>
                        <w:sz w:val="24"/>
                      </w:rPr>
                    </w:pPr>
                    <w:r>
                      <w:rPr>
                        <w:rFonts w:ascii="宋体"/>
                        <w:sz w:val="24"/>
                      </w:rPr>
                      <w:t>31,273,427</w:t>
                    </w:r>
                  </w:p>
                </w:tc>
              </w:sdtContent>
            </w:sdt>
            <w:sdt>
              <w:sdtPr>
                <w:rPr>
                  <w:rFonts w:ascii="宋体"/>
                  <w:sz w:val="24"/>
                </w:rPr>
                <w:alias w:val="非累积投票议案表决情况_除优先股外的其他股份小计同意比例"/>
                <w:tag w:val="_GBC_c5b38e4fec794c9397f1c295a5721c20"/>
                <w:id w:val="265356404"/>
                <w:lock w:val="sdtLocked"/>
              </w:sdtPr>
              <w:sdtEndPr/>
              <w:sdtContent>
                <w:tc>
                  <w:tcPr>
                    <w:tcW w:w="583" w:type="pct"/>
                    <w:vAlign w:val="center"/>
                  </w:tcPr>
                  <w:p w:rsidR="001E2AC7" w:rsidRDefault="001E2AC7" w:rsidP="00993FEC">
                    <w:pPr>
                      <w:spacing w:line="360" w:lineRule="auto"/>
                      <w:jc w:val="right"/>
                      <w:rPr>
                        <w:rFonts w:ascii="宋体"/>
                        <w:sz w:val="24"/>
                      </w:rPr>
                    </w:pPr>
                    <w:r>
                      <w:rPr>
                        <w:rFonts w:ascii="宋体"/>
                        <w:sz w:val="24"/>
                      </w:rPr>
                      <w:t>99.6400</w:t>
                    </w:r>
                  </w:p>
                </w:tc>
              </w:sdtContent>
            </w:sdt>
            <w:sdt>
              <w:sdtPr>
                <w:rPr>
                  <w:rFonts w:ascii="宋体"/>
                  <w:sz w:val="24"/>
                </w:rPr>
                <w:alias w:val="非累积投票议案表决情况_除优先股外的其他股份小计反对票数"/>
                <w:tag w:val="_GBC_6bd94e661ad949aab972eb20c72ce726"/>
                <w:id w:val="333582464"/>
                <w:lock w:val="sdtLocked"/>
              </w:sdtPr>
              <w:sdtEndPr/>
              <w:sdtContent>
                <w:tc>
                  <w:tcPr>
                    <w:tcW w:w="581" w:type="pct"/>
                    <w:vAlign w:val="center"/>
                  </w:tcPr>
                  <w:p w:rsidR="001E2AC7" w:rsidRDefault="001E2AC7" w:rsidP="00993FEC">
                    <w:pPr>
                      <w:spacing w:line="360" w:lineRule="auto"/>
                      <w:jc w:val="right"/>
                      <w:rPr>
                        <w:rFonts w:ascii="宋体"/>
                        <w:sz w:val="24"/>
                      </w:rPr>
                    </w:pPr>
                    <w:r>
                      <w:rPr>
                        <w:rFonts w:ascii="宋体"/>
                        <w:sz w:val="24"/>
                      </w:rPr>
                      <w:t>97,116</w:t>
                    </w:r>
                  </w:p>
                </w:tc>
              </w:sdtContent>
            </w:sdt>
            <w:sdt>
              <w:sdtPr>
                <w:rPr>
                  <w:rFonts w:ascii="宋体"/>
                  <w:sz w:val="24"/>
                </w:rPr>
                <w:alias w:val="非累积投票议案表决情况_除优先股外的其他股份小计反对比例"/>
                <w:tag w:val="_GBC_58df8a9a61154bbdbd01108059ebc0bb"/>
                <w:id w:val="1507243008"/>
                <w:lock w:val="sdtLocked"/>
              </w:sdtPr>
              <w:sdtEndPr/>
              <w:sdtContent>
                <w:tc>
                  <w:tcPr>
                    <w:tcW w:w="583" w:type="pct"/>
                    <w:vAlign w:val="center"/>
                  </w:tcPr>
                  <w:p w:rsidR="001E2AC7" w:rsidRDefault="001E2AC7" w:rsidP="00993FEC">
                    <w:pPr>
                      <w:spacing w:line="360" w:lineRule="auto"/>
                      <w:jc w:val="right"/>
                      <w:rPr>
                        <w:rFonts w:ascii="宋体"/>
                        <w:sz w:val="24"/>
                      </w:rPr>
                    </w:pPr>
                    <w:r>
                      <w:rPr>
                        <w:rFonts w:ascii="宋体"/>
                        <w:sz w:val="24"/>
                      </w:rPr>
                      <w:t>0.3094</w:t>
                    </w:r>
                  </w:p>
                </w:tc>
              </w:sdtContent>
            </w:sdt>
            <w:sdt>
              <w:sdtPr>
                <w:rPr>
                  <w:rFonts w:ascii="宋体"/>
                  <w:sz w:val="24"/>
                </w:rPr>
                <w:alias w:val="非累积投票议案表决情况_除优先股外的其他股份小计弃权票数"/>
                <w:tag w:val="_GBC_9c3d220013074b80ba3329c3646cc7e1"/>
                <w:id w:val="-1209029704"/>
                <w:lock w:val="sdtLocked"/>
              </w:sdtPr>
              <w:sdtEndPr/>
              <w:sdtContent>
                <w:tc>
                  <w:tcPr>
                    <w:tcW w:w="623" w:type="pct"/>
                    <w:vAlign w:val="center"/>
                  </w:tcPr>
                  <w:p w:rsidR="001E2AC7" w:rsidRDefault="001E2AC7" w:rsidP="00993FEC">
                    <w:pPr>
                      <w:spacing w:line="360" w:lineRule="auto"/>
                      <w:jc w:val="right"/>
                      <w:rPr>
                        <w:rFonts w:ascii="宋体"/>
                        <w:sz w:val="24"/>
                      </w:rPr>
                    </w:pPr>
                    <w:r>
                      <w:rPr>
                        <w:rFonts w:ascii="宋体"/>
                        <w:sz w:val="24"/>
                      </w:rPr>
                      <w:t>15,864</w:t>
                    </w:r>
                  </w:p>
                </w:tc>
              </w:sdtContent>
            </w:sdt>
            <w:sdt>
              <w:sdtPr>
                <w:rPr>
                  <w:rFonts w:ascii="宋体"/>
                  <w:sz w:val="24"/>
                </w:rPr>
                <w:alias w:val="非累积投票议案表决情况_除优先股外的其他股份小计弃权比例"/>
                <w:tag w:val="_GBC_bd59c18217d84da9b0775723b751b236"/>
                <w:id w:val="348909758"/>
                <w:lock w:val="sdtLocked"/>
              </w:sdtPr>
              <w:sdtEndPr/>
              <w:sdtContent>
                <w:tc>
                  <w:tcPr>
                    <w:tcW w:w="571" w:type="pct"/>
                    <w:vAlign w:val="center"/>
                  </w:tcPr>
                  <w:p w:rsidR="001E2AC7" w:rsidRDefault="001E2AC7" w:rsidP="00993FEC">
                    <w:pPr>
                      <w:spacing w:line="360" w:lineRule="auto"/>
                      <w:jc w:val="right"/>
                      <w:rPr>
                        <w:rFonts w:ascii="宋体"/>
                        <w:sz w:val="24"/>
                      </w:rPr>
                    </w:pPr>
                    <w:r>
                      <w:rPr>
                        <w:rFonts w:ascii="宋体"/>
                        <w:sz w:val="24"/>
                      </w:rPr>
                      <w:t>0.0506</w:t>
                    </w:r>
                  </w:p>
                </w:tc>
              </w:sdtContent>
            </w:sdt>
          </w:tr>
        </w:tbl>
        <w:p w:rsidR="00C1784F" w:rsidRDefault="0027044D"/>
      </w:sdtContent>
    </w:sdt>
    <w:sdt>
      <w:sdtPr>
        <w:rPr>
          <w:b w:val="0"/>
          <w:bCs w:val="0"/>
          <w:sz w:val="21"/>
          <w:szCs w:val="22"/>
        </w:rPr>
        <w:tag w:val="_SEC_fd138d262d644e50920ea2bdb258ac70"/>
        <w:id w:val="-1108886096"/>
        <w:lock w:val="sdtLocked"/>
      </w:sdtPr>
      <w:sdtEndPr/>
      <w:sdtContent>
        <w:p w:rsidR="00C1784F" w:rsidRDefault="00C1784F" w:rsidP="00C1784F">
          <w:pPr>
            <w:pStyle w:val="3"/>
            <w:keepNext w:val="0"/>
            <w:keepLines w:val="0"/>
            <w:numPr>
              <w:ilvl w:val="0"/>
              <w:numId w:val="16"/>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1577632148"/>
              <w:lock w:val="sdtLocked"/>
              <w:placeholder>
                <w:docPart w:val="65459ABAC8094D108325CCEBC550B8D3"/>
              </w:placeholder>
              <w:text/>
            </w:sdtPr>
            <w:sdtEndPr/>
            <w:sdtContent>
              <w:r w:rsidRPr="00C1784F">
                <w:rPr>
                  <w:rFonts w:asciiTheme="minorEastAsia" w:hAnsiTheme="minorEastAsia" w:hint="eastAsia"/>
                  <w:b w:val="0"/>
                  <w:sz w:val="24"/>
                  <w:szCs w:val="24"/>
                </w:rPr>
                <w:t>修订《独立董事工作制度》</w:t>
              </w:r>
            </w:sdtContent>
          </w:sdt>
        </w:p>
        <w:p w:rsidR="00C1784F" w:rsidRDefault="00C1784F">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1390496682"/>
              <w:lock w:val="sdtLocked"/>
              <w:placeholder>
                <w:docPart w:val="65459ABAC8094D108325CCEBC550B8D3"/>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rsidR="00C1784F" w:rsidRDefault="00C1784F">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416"/>
            <w:gridCol w:w="1056"/>
            <w:gridCol w:w="936"/>
            <w:gridCol w:w="936"/>
            <w:gridCol w:w="936"/>
            <w:gridCol w:w="936"/>
          </w:tblGrid>
          <w:tr w:rsidR="001E2AC7" w:rsidTr="006432F5">
            <w:trPr>
              <w:trHeight w:val="300"/>
            </w:trPr>
            <w:sdt>
              <w:sdtPr>
                <w:rPr>
                  <w:rFonts w:ascii="宋体" w:hAnsi="宋体" w:hint="eastAsia"/>
                  <w:color w:val="000000"/>
                  <w:sz w:val="24"/>
                </w:rPr>
                <w:tag w:val="_PLD_26d51279eaba4b5b80959bbb9958e7fe"/>
                <w:id w:val="-22098623"/>
                <w:lock w:val="sdtLocked"/>
              </w:sdtPr>
              <w:sdtEndPr/>
              <w:sdtContent>
                <w:tc>
                  <w:tcPr>
                    <w:tcW w:w="1477" w:type="pct"/>
                    <w:vMerge w:val="restart"/>
                    <w:vAlign w:val="center"/>
                  </w:tcPr>
                  <w:p w:rsidR="001E2AC7" w:rsidRDefault="001E2AC7" w:rsidP="006432F5">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31047727"/>
                <w:lock w:val="sdtLocked"/>
              </w:sdtPr>
              <w:sdtEndPr/>
              <w:sdtContent>
                <w:tc>
                  <w:tcPr>
                    <w:tcW w:w="1165" w:type="pct"/>
                    <w:gridSpan w:val="2"/>
                    <w:vAlign w:val="center"/>
                  </w:tcPr>
                  <w:p w:rsidR="001E2AC7" w:rsidRDefault="001E2AC7" w:rsidP="006432F5">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50925884"/>
                <w:lock w:val="sdtLocked"/>
              </w:sdtPr>
              <w:sdtEndPr/>
              <w:sdtContent>
                <w:tc>
                  <w:tcPr>
                    <w:tcW w:w="1163" w:type="pct"/>
                    <w:gridSpan w:val="2"/>
                    <w:vAlign w:val="center"/>
                  </w:tcPr>
                  <w:p w:rsidR="001E2AC7" w:rsidRDefault="001E2AC7" w:rsidP="006432F5">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847439014"/>
                <w:lock w:val="sdtLocked"/>
              </w:sdtPr>
              <w:sdtEndPr/>
              <w:sdtContent>
                <w:tc>
                  <w:tcPr>
                    <w:tcW w:w="1194" w:type="pct"/>
                    <w:gridSpan w:val="2"/>
                    <w:vAlign w:val="center"/>
                  </w:tcPr>
                  <w:p w:rsidR="001E2AC7" w:rsidRDefault="001E2AC7" w:rsidP="006432F5">
                    <w:pPr>
                      <w:jc w:val="center"/>
                      <w:rPr>
                        <w:rFonts w:ascii="宋体"/>
                        <w:color w:val="000000"/>
                        <w:sz w:val="24"/>
                      </w:rPr>
                    </w:pPr>
                    <w:r>
                      <w:rPr>
                        <w:rFonts w:ascii="宋体" w:hAnsi="宋体" w:hint="eastAsia"/>
                        <w:color w:val="000000"/>
                        <w:sz w:val="24"/>
                      </w:rPr>
                      <w:t>弃权</w:t>
                    </w:r>
                  </w:p>
                </w:tc>
              </w:sdtContent>
            </w:sdt>
          </w:tr>
          <w:tr w:rsidR="001E2AC7" w:rsidTr="006432F5">
            <w:trPr>
              <w:trHeight w:val="300"/>
            </w:trPr>
            <w:tc>
              <w:tcPr>
                <w:tcW w:w="1477" w:type="pct"/>
                <w:vMerge/>
                <w:vAlign w:val="center"/>
              </w:tcPr>
              <w:p w:rsidR="001E2AC7" w:rsidRDefault="001E2AC7" w:rsidP="006432F5">
                <w:pPr>
                  <w:jc w:val="center"/>
                  <w:rPr>
                    <w:rFonts w:ascii="宋体"/>
                    <w:color w:val="000000"/>
                    <w:sz w:val="24"/>
                  </w:rPr>
                </w:pPr>
              </w:p>
            </w:tc>
            <w:sdt>
              <w:sdtPr>
                <w:rPr>
                  <w:rFonts w:ascii="宋体" w:hAnsi="宋体" w:hint="eastAsia"/>
                  <w:color w:val="000000"/>
                  <w:sz w:val="24"/>
                </w:rPr>
                <w:tag w:val="_PLD_f18f77e155d94d2d8a28bfcaf05f83a3"/>
                <w:id w:val="1782685212"/>
                <w:lock w:val="sdtLocked"/>
              </w:sdtPr>
              <w:sdtEndPr/>
              <w:sdtContent>
                <w:tc>
                  <w:tcPr>
                    <w:tcW w:w="582" w:type="pct"/>
                    <w:vAlign w:val="center"/>
                  </w:tcPr>
                  <w:p w:rsidR="001E2AC7" w:rsidRDefault="001E2AC7" w:rsidP="006432F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1326623"/>
                <w:lock w:val="sdtLocked"/>
              </w:sdtPr>
              <w:sdtEndPr/>
              <w:sdtContent>
                <w:tc>
                  <w:tcPr>
                    <w:tcW w:w="583" w:type="pct"/>
                    <w:vAlign w:val="center"/>
                  </w:tcPr>
                  <w:p w:rsidR="001E2AC7" w:rsidRDefault="001E2AC7" w:rsidP="006432F5">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506588777"/>
                <w:lock w:val="sdtLocked"/>
              </w:sdtPr>
              <w:sdtEndPr/>
              <w:sdtContent>
                <w:tc>
                  <w:tcPr>
                    <w:tcW w:w="581" w:type="pct"/>
                    <w:vAlign w:val="center"/>
                  </w:tcPr>
                  <w:p w:rsidR="001E2AC7" w:rsidRDefault="001E2AC7" w:rsidP="006432F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900980973"/>
                <w:lock w:val="sdtLocked"/>
              </w:sdtPr>
              <w:sdtEndPr/>
              <w:sdtContent>
                <w:tc>
                  <w:tcPr>
                    <w:tcW w:w="583" w:type="pct"/>
                    <w:vAlign w:val="center"/>
                  </w:tcPr>
                  <w:p w:rsidR="001E2AC7" w:rsidRDefault="001E2AC7" w:rsidP="006432F5">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556731497"/>
                <w:lock w:val="sdtLocked"/>
              </w:sdtPr>
              <w:sdtEndPr/>
              <w:sdtContent>
                <w:tc>
                  <w:tcPr>
                    <w:tcW w:w="623" w:type="pct"/>
                    <w:vAlign w:val="center"/>
                  </w:tcPr>
                  <w:p w:rsidR="001E2AC7" w:rsidRDefault="001E2AC7" w:rsidP="006432F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681126601"/>
                <w:lock w:val="sdtLocked"/>
              </w:sdtPr>
              <w:sdtEndPr/>
              <w:sdtContent>
                <w:tc>
                  <w:tcPr>
                    <w:tcW w:w="571" w:type="pct"/>
                    <w:vAlign w:val="center"/>
                  </w:tcPr>
                  <w:p w:rsidR="001E2AC7" w:rsidRDefault="001E2AC7" w:rsidP="006432F5">
                    <w:pPr>
                      <w:jc w:val="center"/>
                      <w:rPr>
                        <w:rFonts w:ascii="宋体"/>
                        <w:color w:val="000000"/>
                        <w:sz w:val="24"/>
                      </w:rPr>
                    </w:pPr>
                    <w:r>
                      <w:rPr>
                        <w:rFonts w:ascii="宋体" w:hAnsi="宋体" w:hint="eastAsia"/>
                        <w:color w:val="000000"/>
                        <w:sz w:val="24"/>
                      </w:rPr>
                      <w:t>比例（%）</w:t>
                    </w:r>
                  </w:p>
                </w:tc>
              </w:sdtContent>
            </w:sdt>
          </w:tr>
          <w:tr w:rsidR="001E2AC7" w:rsidTr="006432F5">
            <w:tc>
              <w:tcPr>
                <w:tcW w:w="1477" w:type="pct"/>
              </w:tcPr>
              <w:sdt>
                <w:sdtPr>
                  <w:rPr>
                    <w:rFonts w:ascii="宋体" w:hAnsi="宋体" w:hint="eastAsia"/>
                    <w:color w:val="000000"/>
                    <w:sz w:val="24"/>
                  </w:rPr>
                  <w:tag w:val="_PLD_6657f675915e4d33b00ad8c4274758bc"/>
                  <w:id w:val="-129178549"/>
                  <w:lock w:val="sdtLocked"/>
                </w:sdtPr>
                <w:sdtEndPr/>
                <w:sdtContent>
                  <w:p w:rsidR="001E2AC7" w:rsidRDefault="001E2AC7" w:rsidP="006432F5">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1906333337"/>
                <w:lock w:val="sdtLocked"/>
              </w:sdtPr>
              <w:sdtEndPr/>
              <w:sdtContent>
                <w:tc>
                  <w:tcPr>
                    <w:tcW w:w="582" w:type="pct"/>
                    <w:vAlign w:val="center"/>
                  </w:tcPr>
                  <w:p w:rsidR="001E2AC7" w:rsidRDefault="001E2AC7" w:rsidP="006432F5">
                    <w:pPr>
                      <w:spacing w:line="360" w:lineRule="auto"/>
                      <w:jc w:val="right"/>
                      <w:rPr>
                        <w:rFonts w:ascii="宋体"/>
                        <w:sz w:val="24"/>
                      </w:rPr>
                    </w:pPr>
                    <w:r>
                      <w:rPr>
                        <w:rFonts w:ascii="宋体"/>
                        <w:sz w:val="24"/>
                      </w:rPr>
                      <w:t>31,255,962</w:t>
                    </w:r>
                  </w:p>
                </w:tc>
              </w:sdtContent>
            </w:sdt>
            <w:sdt>
              <w:sdtPr>
                <w:rPr>
                  <w:rFonts w:ascii="宋体"/>
                  <w:sz w:val="24"/>
                </w:rPr>
                <w:alias w:val="非累积投票议案表决情况_除优先股外的其他股份小计同意比例"/>
                <w:tag w:val="_GBC_c5b38e4fec794c9397f1c295a5721c20"/>
                <w:id w:val="2049172726"/>
                <w:lock w:val="sdtLocked"/>
              </w:sdtPr>
              <w:sdtEndPr/>
              <w:sdtContent>
                <w:tc>
                  <w:tcPr>
                    <w:tcW w:w="583" w:type="pct"/>
                    <w:vAlign w:val="center"/>
                  </w:tcPr>
                  <w:p w:rsidR="001E2AC7" w:rsidRDefault="001E2AC7" w:rsidP="006432F5">
                    <w:pPr>
                      <w:spacing w:line="360" w:lineRule="auto"/>
                      <w:jc w:val="right"/>
                      <w:rPr>
                        <w:rFonts w:ascii="宋体"/>
                        <w:sz w:val="24"/>
                      </w:rPr>
                    </w:pPr>
                    <w:r>
                      <w:rPr>
                        <w:rFonts w:ascii="宋体"/>
                        <w:sz w:val="24"/>
                      </w:rPr>
                      <w:t>99.5843</w:t>
                    </w:r>
                  </w:p>
                </w:tc>
              </w:sdtContent>
            </w:sdt>
            <w:sdt>
              <w:sdtPr>
                <w:rPr>
                  <w:rFonts w:ascii="宋体"/>
                  <w:sz w:val="24"/>
                </w:rPr>
                <w:alias w:val="非累积投票议案表决情况_除优先股外的其他股份小计反对票数"/>
                <w:tag w:val="_GBC_6bd94e661ad949aab972eb20c72ce726"/>
                <w:id w:val="482202710"/>
                <w:lock w:val="sdtLocked"/>
              </w:sdtPr>
              <w:sdtEndPr/>
              <w:sdtContent>
                <w:tc>
                  <w:tcPr>
                    <w:tcW w:w="581" w:type="pct"/>
                    <w:vAlign w:val="center"/>
                  </w:tcPr>
                  <w:p w:rsidR="001E2AC7" w:rsidRDefault="001E2AC7" w:rsidP="006432F5">
                    <w:pPr>
                      <w:spacing w:line="360" w:lineRule="auto"/>
                      <w:jc w:val="right"/>
                      <w:rPr>
                        <w:rFonts w:ascii="宋体"/>
                        <w:sz w:val="24"/>
                      </w:rPr>
                    </w:pPr>
                    <w:r>
                      <w:rPr>
                        <w:rFonts w:ascii="宋体"/>
                        <w:sz w:val="24"/>
                      </w:rPr>
                      <w:t>97,116</w:t>
                    </w:r>
                  </w:p>
                </w:tc>
              </w:sdtContent>
            </w:sdt>
            <w:sdt>
              <w:sdtPr>
                <w:rPr>
                  <w:rFonts w:ascii="宋体"/>
                  <w:sz w:val="24"/>
                </w:rPr>
                <w:alias w:val="非累积投票议案表决情况_除优先股外的其他股份小计反对比例"/>
                <w:tag w:val="_GBC_58df8a9a61154bbdbd01108059ebc0bb"/>
                <w:id w:val="1236900610"/>
                <w:lock w:val="sdtLocked"/>
              </w:sdtPr>
              <w:sdtEndPr/>
              <w:sdtContent>
                <w:tc>
                  <w:tcPr>
                    <w:tcW w:w="583" w:type="pct"/>
                    <w:vAlign w:val="center"/>
                  </w:tcPr>
                  <w:p w:rsidR="001E2AC7" w:rsidRDefault="001E2AC7" w:rsidP="006432F5">
                    <w:pPr>
                      <w:spacing w:line="360" w:lineRule="auto"/>
                      <w:jc w:val="right"/>
                      <w:rPr>
                        <w:rFonts w:ascii="宋体"/>
                        <w:sz w:val="24"/>
                      </w:rPr>
                    </w:pPr>
                    <w:r>
                      <w:rPr>
                        <w:rFonts w:ascii="宋体"/>
                        <w:sz w:val="24"/>
                      </w:rPr>
                      <w:t>0.3094</w:t>
                    </w:r>
                  </w:p>
                </w:tc>
              </w:sdtContent>
            </w:sdt>
            <w:sdt>
              <w:sdtPr>
                <w:rPr>
                  <w:rFonts w:ascii="宋体"/>
                  <w:sz w:val="24"/>
                </w:rPr>
                <w:alias w:val="非累积投票议案表决情况_除优先股外的其他股份小计弃权票数"/>
                <w:tag w:val="_GBC_9c3d220013074b80ba3329c3646cc7e1"/>
                <w:id w:val="-322979104"/>
                <w:lock w:val="sdtLocked"/>
              </w:sdtPr>
              <w:sdtEndPr/>
              <w:sdtContent>
                <w:tc>
                  <w:tcPr>
                    <w:tcW w:w="623" w:type="pct"/>
                    <w:vAlign w:val="center"/>
                  </w:tcPr>
                  <w:p w:rsidR="001E2AC7" w:rsidRDefault="001E2AC7" w:rsidP="006432F5">
                    <w:pPr>
                      <w:spacing w:line="360" w:lineRule="auto"/>
                      <w:jc w:val="right"/>
                      <w:rPr>
                        <w:rFonts w:ascii="宋体"/>
                        <w:sz w:val="24"/>
                      </w:rPr>
                    </w:pPr>
                    <w:r>
                      <w:rPr>
                        <w:rFonts w:ascii="宋体"/>
                        <w:sz w:val="24"/>
                      </w:rPr>
                      <w:t>33,329</w:t>
                    </w:r>
                  </w:p>
                </w:tc>
              </w:sdtContent>
            </w:sdt>
            <w:sdt>
              <w:sdtPr>
                <w:rPr>
                  <w:rFonts w:ascii="宋体"/>
                  <w:sz w:val="24"/>
                </w:rPr>
                <w:alias w:val="非累积投票议案表决情况_除优先股外的其他股份小计弃权比例"/>
                <w:tag w:val="_GBC_bd59c18217d84da9b0775723b751b236"/>
                <w:id w:val="-1970117831"/>
                <w:lock w:val="sdtLocked"/>
              </w:sdtPr>
              <w:sdtEndPr/>
              <w:sdtContent>
                <w:tc>
                  <w:tcPr>
                    <w:tcW w:w="571" w:type="pct"/>
                    <w:vAlign w:val="center"/>
                  </w:tcPr>
                  <w:p w:rsidR="001E2AC7" w:rsidRDefault="001E2AC7" w:rsidP="006432F5">
                    <w:pPr>
                      <w:spacing w:line="360" w:lineRule="auto"/>
                      <w:jc w:val="right"/>
                      <w:rPr>
                        <w:rFonts w:ascii="宋体"/>
                        <w:sz w:val="24"/>
                      </w:rPr>
                    </w:pPr>
                    <w:r>
                      <w:rPr>
                        <w:rFonts w:ascii="宋体"/>
                        <w:sz w:val="24"/>
                      </w:rPr>
                      <w:t>0.1063</w:t>
                    </w:r>
                  </w:p>
                </w:tc>
              </w:sdtContent>
            </w:sdt>
          </w:tr>
        </w:tbl>
        <w:p w:rsidR="00C1784F" w:rsidRDefault="0027044D"/>
      </w:sdtContent>
    </w:sdt>
    <w:sdt>
      <w:sdtPr>
        <w:rPr>
          <w:b w:val="0"/>
          <w:bCs w:val="0"/>
          <w:sz w:val="21"/>
          <w:szCs w:val="22"/>
        </w:rPr>
        <w:tag w:val="_SEC_fd138d262d644e50920ea2bdb258ac70"/>
        <w:id w:val="-2016839810"/>
        <w:lock w:val="sdtLocked"/>
      </w:sdtPr>
      <w:sdtEndPr/>
      <w:sdtContent>
        <w:p w:rsidR="00C1784F" w:rsidRDefault="00C1784F" w:rsidP="00C1784F">
          <w:pPr>
            <w:pStyle w:val="3"/>
            <w:keepNext w:val="0"/>
            <w:keepLines w:val="0"/>
            <w:numPr>
              <w:ilvl w:val="0"/>
              <w:numId w:val="16"/>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1339573"/>
              <w:lock w:val="sdtLocked"/>
              <w:placeholder>
                <w:docPart w:val="C4B13DF9FD1A448C9A79D9533CA3A030"/>
              </w:placeholder>
              <w:text/>
            </w:sdtPr>
            <w:sdtEndPr/>
            <w:sdtContent>
              <w:r w:rsidRPr="00C1784F">
                <w:rPr>
                  <w:rFonts w:asciiTheme="minorEastAsia" w:hAnsiTheme="minorEastAsia" w:hint="eastAsia"/>
                  <w:b w:val="0"/>
                  <w:sz w:val="24"/>
                  <w:szCs w:val="24"/>
                </w:rPr>
                <w:t>修订《募集资金管理制度》</w:t>
              </w:r>
            </w:sdtContent>
          </w:sdt>
        </w:p>
        <w:p w:rsidR="00C1784F" w:rsidRDefault="00C1784F">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2864106"/>
              <w:lock w:val="sdtLocked"/>
              <w:placeholder>
                <w:docPart w:val="C4B13DF9FD1A448C9A79D9533CA3A030"/>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rsidR="00C1784F" w:rsidRDefault="00C1784F">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416"/>
            <w:gridCol w:w="1056"/>
            <w:gridCol w:w="936"/>
            <w:gridCol w:w="936"/>
            <w:gridCol w:w="936"/>
            <w:gridCol w:w="936"/>
          </w:tblGrid>
          <w:tr w:rsidR="001E2AC7" w:rsidTr="00C96016">
            <w:trPr>
              <w:trHeight w:val="300"/>
            </w:trPr>
            <w:sdt>
              <w:sdtPr>
                <w:rPr>
                  <w:rFonts w:ascii="宋体" w:hAnsi="宋体" w:hint="eastAsia"/>
                  <w:color w:val="000000"/>
                  <w:sz w:val="24"/>
                </w:rPr>
                <w:tag w:val="_PLD_26d51279eaba4b5b80959bbb9958e7fe"/>
                <w:id w:val="54750071"/>
                <w:lock w:val="sdtLocked"/>
              </w:sdtPr>
              <w:sdtEndPr/>
              <w:sdtContent>
                <w:tc>
                  <w:tcPr>
                    <w:tcW w:w="1477" w:type="pct"/>
                    <w:vMerge w:val="restart"/>
                    <w:vAlign w:val="center"/>
                  </w:tcPr>
                  <w:p w:rsidR="001E2AC7" w:rsidRDefault="001E2AC7" w:rsidP="00C96016">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03016844"/>
                <w:lock w:val="sdtLocked"/>
              </w:sdtPr>
              <w:sdtEndPr/>
              <w:sdtContent>
                <w:tc>
                  <w:tcPr>
                    <w:tcW w:w="1165" w:type="pct"/>
                    <w:gridSpan w:val="2"/>
                    <w:vAlign w:val="center"/>
                  </w:tcPr>
                  <w:p w:rsidR="001E2AC7" w:rsidRDefault="001E2AC7" w:rsidP="00C96016">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469908888"/>
                <w:lock w:val="sdtLocked"/>
              </w:sdtPr>
              <w:sdtEndPr/>
              <w:sdtContent>
                <w:tc>
                  <w:tcPr>
                    <w:tcW w:w="1163" w:type="pct"/>
                    <w:gridSpan w:val="2"/>
                    <w:vAlign w:val="center"/>
                  </w:tcPr>
                  <w:p w:rsidR="001E2AC7" w:rsidRDefault="001E2AC7" w:rsidP="00C96016">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116176060"/>
                <w:lock w:val="sdtLocked"/>
              </w:sdtPr>
              <w:sdtEndPr/>
              <w:sdtContent>
                <w:tc>
                  <w:tcPr>
                    <w:tcW w:w="1194" w:type="pct"/>
                    <w:gridSpan w:val="2"/>
                    <w:vAlign w:val="center"/>
                  </w:tcPr>
                  <w:p w:rsidR="001E2AC7" w:rsidRDefault="001E2AC7" w:rsidP="00C96016">
                    <w:pPr>
                      <w:jc w:val="center"/>
                      <w:rPr>
                        <w:rFonts w:ascii="宋体"/>
                        <w:color w:val="000000"/>
                        <w:sz w:val="24"/>
                      </w:rPr>
                    </w:pPr>
                    <w:r>
                      <w:rPr>
                        <w:rFonts w:ascii="宋体" w:hAnsi="宋体" w:hint="eastAsia"/>
                        <w:color w:val="000000"/>
                        <w:sz w:val="24"/>
                      </w:rPr>
                      <w:t>弃权</w:t>
                    </w:r>
                  </w:p>
                </w:tc>
              </w:sdtContent>
            </w:sdt>
          </w:tr>
          <w:tr w:rsidR="001E2AC7" w:rsidTr="00C96016">
            <w:trPr>
              <w:trHeight w:val="300"/>
            </w:trPr>
            <w:tc>
              <w:tcPr>
                <w:tcW w:w="1477" w:type="pct"/>
                <w:vMerge/>
                <w:vAlign w:val="center"/>
              </w:tcPr>
              <w:p w:rsidR="001E2AC7" w:rsidRDefault="001E2AC7" w:rsidP="00C96016">
                <w:pPr>
                  <w:jc w:val="center"/>
                  <w:rPr>
                    <w:rFonts w:ascii="宋体"/>
                    <w:color w:val="000000"/>
                    <w:sz w:val="24"/>
                  </w:rPr>
                </w:pPr>
              </w:p>
            </w:tc>
            <w:sdt>
              <w:sdtPr>
                <w:rPr>
                  <w:rFonts w:ascii="宋体" w:hAnsi="宋体" w:hint="eastAsia"/>
                  <w:color w:val="000000"/>
                  <w:sz w:val="24"/>
                </w:rPr>
                <w:tag w:val="_PLD_f18f77e155d94d2d8a28bfcaf05f83a3"/>
                <w:id w:val="-1624847772"/>
                <w:lock w:val="sdtLocked"/>
              </w:sdtPr>
              <w:sdtEndPr/>
              <w:sdtContent>
                <w:tc>
                  <w:tcPr>
                    <w:tcW w:w="582" w:type="pct"/>
                    <w:vAlign w:val="center"/>
                  </w:tcPr>
                  <w:p w:rsidR="001E2AC7" w:rsidRDefault="001E2AC7" w:rsidP="00C96016">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75706839"/>
                <w:lock w:val="sdtLocked"/>
              </w:sdtPr>
              <w:sdtEndPr/>
              <w:sdtContent>
                <w:tc>
                  <w:tcPr>
                    <w:tcW w:w="583" w:type="pct"/>
                    <w:vAlign w:val="center"/>
                  </w:tcPr>
                  <w:p w:rsidR="001E2AC7" w:rsidRDefault="001E2AC7" w:rsidP="00C96016">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650090702"/>
                <w:lock w:val="sdtLocked"/>
              </w:sdtPr>
              <w:sdtEndPr/>
              <w:sdtContent>
                <w:tc>
                  <w:tcPr>
                    <w:tcW w:w="581" w:type="pct"/>
                    <w:vAlign w:val="center"/>
                  </w:tcPr>
                  <w:p w:rsidR="001E2AC7" w:rsidRDefault="001E2AC7" w:rsidP="00C96016">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622155609"/>
                <w:lock w:val="sdtLocked"/>
              </w:sdtPr>
              <w:sdtEndPr/>
              <w:sdtContent>
                <w:tc>
                  <w:tcPr>
                    <w:tcW w:w="583" w:type="pct"/>
                    <w:vAlign w:val="center"/>
                  </w:tcPr>
                  <w:p w:rsidR="001E2AC7" w:rsidRDefault="001E2AC7" w:rsidP="00C96016">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10628044"/>
                <w:lock w:val="sdtLocked"/>
              </w:sdtPr>
              <w:sdtEndPr/>
              <w:sdtContent>
                <w:tc>
                  <w:tcPr>
                    <w:tcW w:w="623" w:type="pct"/>
                    <w:vAlign w:val="center"/>
                  </w:tcPr>
                  <w:p w:rsidR="001E2AC7" w:rsidRDefault="001E2AC7" w:rsidP="00C96016">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720244808"/>
                <w:lock w:val="sdtLocked"/>
              </w:sdtPr>
              <w:sdtEndPr/>
              <w:sdtContent>
                <w:tc>
                  <w:tcPr>
                    <w:tcW w:w="571" w:type="pct"/>
                    <w:vAlign w:val="center"/>
                  </w:tcPr>
                  <w:p w:rsidR="001E2AC7" w:rsidRDefault="001E2AC7" w:rsidP="00C96016">
                    <w:pPr>
                      <w:jc w:val="center"/>
                      <w:rPr>
                        <w:rFonts w:ascii="宋体"/>
                        <w:color w:val="000000"/>
                        <w:sz w:val="24"/>
                      </w:rPr>
                    </w:pPr>
                    <w:r>
                      <w:rPr>
                        <w:rFonts w:ascii="宋体" w:hAnsi="宋体" w:hint="eastAsia"/>
                        <w:color w:val="000000"/>
                        <w:sz w:val="24"/>
                      </w:rPr>
                      <w:t>比例（%）</w:t>
                    </w:r>
                  </w:p>
                </w:tc>
              </w:sdtContent>
            </w:sdt>
          </w:tr>
          <w:tr w:rsidR="001E2AC7" w:rsidTr="00C96016">
            <w:tc>
              <w:tcPr>
                <w:tcW w:w="1477" w:type="pct"/>
              </w:tcPr>
              <w:sdt>
                <w:sdtPr>
                  <w:rPr>
                    <w:rFonts w:ascii="宋体" w:hAnsi="宋体" w:hint="eastAsia"/>
                    <w:color w:val="000000"/>
                    <w:sz w:val="24"/>
                  </w:rPr>
                  <w:tag w:val="_PLD_6657f675915e4d33b00ad8c4274758bc"/>
                  <w:id w:val="1735433975"/>
                  <w:lock w:val="sdtLocked"/>
                </w:sdtPr>
                <w:sdtEndPr/>
                <w:sdtContent>
                  <w:p w:rsidR="001E2AC7" w:rsidRDefault="001E2AC7" w:rsidP="00C96016">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883940391"/>
                <w:lock w:val="sdtLocked"/>
              </w:sdtPr>
              <w:sdtEndPr/>
              <w:sdtContent>
                <w:tc>
                  <w:tcPr>
                    <w:tcW w:w="582" w:type="pct"/>
                    <w:vAlign w:val="center"/>
                  </w:tcPr>
                  <w:p w:rsidR="001E2AC7" w:rsidRDefault="001E2AC7" w:rsidP="00C96016">
                    <w:pPr>
                      <w:spacing w:line="360" w:lineRule="auto"/>
                      <w:jc w:val="right"/>
                      <w:rPr>
                        <w:rFonts w:ascii="宋体"/>
                        <w:sz w:val="24"/>
                      </w:rPr>
                    </w:pPr>
                    <w:r>
                      <w:rPr>
                        <w:rFonts w:ascii="宋体"/>
                        <w:sz w:val="24"/>
                      </w:rPr>
                      <w:t>31,255,962</w:t>
                    </w:r>
                  </w:p>
                </w:tc>
              </w:sdtContent>
            </w:sdt>
            <w:sdt>
              <w:sdtPr>
                <w:rPr>
                  <w:rFonts w:ascii="宋体"/>
                  <w:sz w:val="24"/>
                </w:rPr>
                <w:alias w:val="非累积投票议案表决情况_除优先股外的其他股份小计同意比例"/>
                <w:tag w:val="_GBC_c5b38e4fec794c9397f1c295a5721c20"/>
                <w:id w:val="2031529845"/>
                <w:lock w:val="sdtLocked"/>
              </w:sdtPr>
              <w:sdtEndPr/>
              <w:sdtContent>
                <w:tc>
                  <w:tcPr>
                    <w:tcW w:w="583" w:type="pct"/>
                    <w:vAlign w:val="center"/>
                  </w:tcPr>
                  <w:p w:rsidR="001E2AC7" w:rsidRDefault="001E2AC7" w:rsidP="00C96016">
                    <w:pPr>
                      <w:spacing w:line="360" w:lineRule="auto"/>
                      <w:jc w:val="right"/>
                      <w:rPr>
                        <w:rFonts w:ascii="宋体"/>
                        <w:sz w:val="24"/>
                      </w:rPr>
                    </w:pPr>
                    <w:r>
                      <w:rPr>
                        <w:rFonts w:ascii="宋体"/>
                        <w:sz w:val="24"/>
                      </w:rPr>
                      <w:t>99.5843</w:t>
                    </w:r>
                  </w:p>
                </w:tc>
              </w:sdtContent>
            </w:sdt>
            <w:sdt>
              <w:sdtPr>
                <w:rPr>
                  <w:rFonts w:ascii="宋体"/>
                  <w:sz w:val="24"/>
                </w:rPr>
                <w:alias w:val="非累积投票议案表决情况_除优先股外的其他股份小计反对票数"/>
                <w:tag w:val="_GBC_6bd94e661ad949aab972eb20c72ce726"/>
                <w:id w:val="2104301052"/>
                <w:lock w:val="sdtLocked"/>
              </w:sdtPr>
              <w:sdtEndPr/>
              <w:sdtContent>
                <w:tc>
                  <w:tcPr>
                    <w:tcW w:w="581" w:type="pct"/>
                    <w:vAlign w:val="center"/>
                  </w:tcPr>
                  <w:p w:rsidR="001E2AC7" w:rsidRDefault="001E2AC7" w:rsidP="00C96016">
                    <w:pPr>
                      <w:spacing w:line="360" w:lineRule="auto"/>
                      <w:jc w:val="right"/>
                      <w:rPr>
                        <w:rFonts w:ascii="宋体"/>
                        <w:sz w:val="24"/>
                      </w:rPr>
                    </w:pPr>
                    <w:r>
                      <w:rPr>
                        <w:rFonts w:ascii="宋体"/>
                        <w:sz w:val="24"/>
                      </w:rPr>
                      <w:t>97,116</w:t>
                    </w:r>
                  </w:p>
                </w:tc>
              </w:sdtContent>
            </w:sdt>
            <w:sdt>
              <w:sdtPr>
                <w:rPr>
                  <w:rFonts w:ascii="宋体"/>
                  <w:sz w:val="24"/>
                </w:rPr>
                <w:alias w:val="非累积投票议案表决情况_除优先股外的其他股份小计反对比例"/>
                <w:tag w:val="_GBC_58df8a9a61154bbdbd01108059ebc0bb"/>
                <w:id w:val="-1209565906"/>
                <w:lock w:val="sdtLocked"/>
              </w:sdtPr>
              <w:sdtEndPr/>
              <w:sdtContent>
                <w:tc>
                  <w:tcPr>
                    <w:tcW w:w="583" w:type="pct"/>
                    <w:vAlign w:val="center"/>
                  </w:tcPr>
                  <w:p w:rsidR="001E2AC7" w:rsidRDefault="001E2AC7" w:rsidP="00C96016">
                    <w:pPr>
                      <w:spacing w:line="360" w:lineRule="auto"/>
                      <w:jc w:val="right"/>
                      <w:rPr>
                        <w:rFonts w:ascii="宋体"/>
                        <w:sz w:val="24"/>
                      </w:rPr>
                    </w:pPr>
                    <w:r>
                      <w:rPr>
                        <w:rFonts w:ascii="宋体"/>
                        <w:sz w:val="24"/>
                      </w:rPr>
                      <w:t>0.3094</w:t>
                    </w:r>
                  </w:p>
                </w:tc>
              </w:sdtContent>
            </w:sdt>
            <w:sdt>
              <w:sdtPr>
                <w:rPr>
                  <w:rFonts w:ascii="宋体"/>
                  <w:sz w:val="24"/>
                </w:rPr>
                <w:alias w:val="非累积投票议案表决情况_除优先股外的其他股份小计弃权票数"/>
                <w:tag w:val="_GBC_9c3d220013074b80ba3329c3646cc7e1"/>
                <w:id w:val="-1491477582"/>
                <w:lock w:val="sdtLocked"/>
              </w:sdtPr>
              <w:sdtEndPr/>
              <w:sdtContent>
                <w:tc>
                  <w:tcPr>
                    <w:tcW w:w="623" w:type="pct"/>
                    <w:vAlign w:val="center"/>
                  </w:tcPr>
                  <w:p w:rsidR="001E2AC7" w:rsidRDefault="001E2AC7" w:rsidP="00C96016">
                    <w:pPr>
                      <w:spacing w:line="360" w:lineRule="auto"/>
                      <w:jc w:val="right"/>
                      <w:rPr>
                        <w:rFonts w:ascii="宋体"/>
                        <w:sz w:val="24"/>
                      </w:rPr>
                    </w:pPr>
                    <w:r>
                      <w:rPr>
                        <w:rFonts w:ascii="宋体"/>
                        <w:sz w:val="24"/>
                      </w:rPr>
                      <w:t>33,329</w:t>
                    </w:r>
                  </w:p>
                </w:tc>
              </w:sdtContent>
            </w:sdt>
            <w:sdt>
              <w:sdtPr>
                <w:rPr>
                  <w:rFonts w:ascii="宋体"/>
                  <w:sz w:val="24"/>
                </w:rPr>
                <w:alias w:val="非累积投票议案表决情况_除优先股外的其他股份小计弃权比例"/>
                <w:tag w:val="_GBC_bd59c18217d84da9b0775723b751b236"/>
                <w:id w:val="-1818336264"/>
                <w:lock w:val="sdtLocked"/>
              </w:sdtPr>
              <w:sdtEndPr/>
              <w:sdtContent>
                <w:tc>
                  <w:tcPr>
                    <w:tcW w:w="571" w:type="pct"/>
                    <w:vAlign w:val="center"/>
                  </w:tcPr>
                  <w:p w:rsidR="001E2AC7" w:rsidRDefault="001E2AC7" w:rsidP="00C96016">
                    <w:pPr>
                      <w:spacing w:line="360" w:lineRule="auto"/>
                      <w:jc w:val="right"/>
                      <w:rPr>
                        <w:rFonts w:ascii="宋体"/>
                        <w:sz w:val="24"/>
                      </w:rPr>
                    </w:pPr>
                    <w:r>
                      <w:rPr>
                        <w:rFonts w:ascii="宋体"/>
                        <w:sz w:val="24"/>
                      </w:rPr>
                      <w:t>0.1063</w:t>
                    </w:r>
                  </w:p>
                </w:tc>
              </w:sdtContent>
            </w:sdt>
          </w:tr>
        </w:tbl>
        <w:p w:rsidR="00C1784F" w:rsidRDefault="0027044D"/>
      </w:sdtContent>
    </w:sdt>
    <w:sdt>
      <w:sdtPr>
        <w:rPr>
          <w:b w:val="0"/>
          <w:bCs w:val="0"/>
          <w:sz w:val="21"/>
          <w:szCs w:val="22"/>
        </w:rPr>
        <w:tag w:val="_SEC_fd138d262d644e50920ea2bdb258ac70"/>
        <w:id w:val="-1988005701"/>
        <w:lock w:val="sdtLocked"/>
      </w:sdtPr>
      <w:sdtEndPr/>
      <w:sdtContent>
        <w:p w:rsidR="00C1784F" w:rsidRDefault="00C1784F" w:rsidP="00C1784F">
          <w:pPr>
            <w:pStyle w:val="3"/>
            <w:keepNext w:val="0"/>
            <w:keepLines w:val="0"/>
            <w:numPr>
              <w:ilvl w:val="0"/>
              <w:numId w:val="16"/>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233833738"/>
              <w:lock w:val="sdtLocked"/>
              <w:placeholder>
                <w:docPart w:val="E477F6FC97874DD98582EBCF7BCD7103"/>
              </w:placeholder>
              <w:text/>
            </w:sdtPr>
            <w:sdtEndPr/>
            <w:sdtContent>
              <w:r w:rsidRPr="00C1784F">
                <w:rPr>
                  <w:rFonts w:asciiTheme="minorEastAsia" w:hAnsiTheme="minorEastAsia" w:hint="eastAsia"/>
                  <w:b w:val="0"/>
                  <w:sz w:val="24"/>
                  <w:szCs w:val="24"/>
                </w:rPr>
                <w:t>修订《对外担保管理办法》</w:t>
              </w:r>
            </w:sdtContent>
          </w:sdt>
        </w:p>
        <w:p w:rsidR="00C1784F" w:rsidRDefault="00C1784F">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1436743676"/>
              <w:lock w:val="sdtLocked"/>
              <w:placeholder>
                <w:docPart w:val="E477F6FC97874DD98582EBCF7BCD7103"/>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rsidR="00C1784F" w:rsidRDefault="00C1784F">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416"/>
            <w:gridCol w:w="1056"/>
            <w:gridCol w:w="936"/>
            <w:gridCol w:w="936"/>
            <w:gridCol w:w="936"/>
            <w:gridCol w:w="936"/>
          </w:tblGrid>
          <w:tr w:rsidR="001E2AC7" w:rsidTr="00555D1F">
            <w:trPr>
              <w:trHeight w:val="300"/>
            </w:trPr>
            <w:sdt>
              <w:sdtPr>
                <w:rPr>
                  <w:rFonts w:ascii="宋体" w:hAnsi="宋体" w:hint="eastAsia"/>
                  <w:color w:val="000000"/>
                  <w:sz w:val="24"/>
                </w:rPr>
                <w:tag w:val="_PLD_26d51279eaba4b5b80959bbb9958e7fe"/>
                <w:id w:val="-8847864"/>
                <w:lock w:val="sdtLocked"/>
              </w:sdtPr>
              <w:sdtEndPr/>
              <w:sdtContent>
                <w:tc>
                  <w:tcPr>
                    <w:tcW w:w="1477" w:type="pct"/>
                    <w:vMerge w:val="restart"/>
                    <w:vAlign w:val="center"/>
                  </w:tcPr>
                  <w:p w:rsidR="001E2AC7" w:rsidRDefault="001E2AC7" w:rsidP="00555D1F">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14302332"/>
                <w:lock w:val="sdtLocked"/>
              </w:sdtPr>
              <w:sdtEndPr/>
              <w:sdtContent>
                <w:tc>
                  <w:tcPr>
                    <w:tcW w:w="1165" w:type="pct"/>
                    <w:gridSpan w:val="2"/>
                    <w:vAlign w:val="center"/>
                  </w:tcPr>
                  <w:p w:rsidR="001E2AC7" w:rsidRDefault="001E2AC7" w:rsidP="00555D1F">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244228350"/>
                <w:lock w:val="sdtLocked"/>
              </w:sdtPr>
              <w:sdtEndPr/>
              <w:sdtContent>
                <w:tc>
                  <w:tcPr>
                    <w:tcW w:w="1163" w:type="pct"/>
                    <w:gridSpan w:val="2"/>
                    <w:vAlign w:val="center"/>
                  </w:tcPr>
                  <w:p w:rsidR="001E2AC7" w:rsidRDefault="001E2AC7" w:rsidP="00555D1F">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08774932"/>
                <w:lock w:val="sdtLocked"/>
              </w:sdtPr>
              <w:sdtEndPr/>
              <w:sdtContent>
                <w:tc>
                  <w:tcPr>
                    <w:tcW w:w="1194" w:type="pct"/>
                    <w:gridSpan w:val="2"/>
                    <w:vAlign w:val="center"/>
                  </w:tcPr>
                  <w:p w:rsidR="001E2AC7" w:rsidRDefault="001E2AC7" w:rsidP="00555D1F">
                    <w:pPr>
                      <w:jc w:val="center"/>
                      <w:rPr>
                        <w:rFonts w:ascii="宋体"/>
                        <w:color w:val="000000"/>
                        <w:sz w:val="24"/>
                      </w:rPr>
                    </w:pPr>
                    <w:r>
                      <w:rPr>
                        <w:rFonts w:ascii="宋体" w:hAnsi="宋体" w:hint="eastAsia"/>
                        <w:color w:val="000000"/>
                        <w:sz w:val="24"/>
                      </w:rPr>
                      <w:t>弃权</w:t>
                    </w:r>
                  </w:p>
                </w:tc>
              </w:sdtContent>
            </w:sdt>
          </w:tr>
          <w:tr w:rsidR="001E2AC7" w:rsidTr="00555D1F">
            <w:trPr>
              <w:trHeight w:val="300"/>
            </w:trPr>
            <w:tc>
              <w:tcPr>
                <w:tcW w:w="1477" w:type="pct"/>
                <w:vMerge/>
                <w:vAlign w:val="center"/>
              </w:tcPr>
              <w:p w:rsidR="001E2AC7" w:rsidRDefault="001E2AC7" w:rsidP="00555D1F">
                <w:pPr>
                  <w:jc w:val="center"/>
                  <w:rPr>
                    <w:rFonts w:ascii="宋体"/>
                    <w:color w:val="000000"/>
                    <w:sz w:val="24"/>
                  </w:rPr>
                </w:pPr>
              </w:p>
            </w:tc>
            <w:sdt>
              <w:sdtPr>
                <w:rPr>
                  <w:rFonts w:ascii="宋体" w:hAnsi="宋体" w:hint="eastAsia"/>
                  <w:color w:val="000000"/>
                  <w:sz w:val="24"/>
                </w:rPr>
                <w:tag w:val="_PLD_f18f77e155d94d2d8a28bfcaf05f83a3"/>
                <w:id w:val="909349976"/>
                <w:lock w:val="sdtLocked"/>
              </w:sdtPr>
              <w:sdtEndPr/>
              <w:sdtContent>
                <w:tc>
                  <w:tcPr>
                    <w:tcW w:w="582" w:type="pct"/>
                    <w:vAlign w:val="center"/>
                  </w:tcPr>
                  <w:p w:rsidR="001E2AC7" w:rsidRDefault="001E2AC7" w:rsidP="00555D1F">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70627243"/>
                <w:lock w:val="sdtLocked"/>
              </w:sdtPr>
              <w:sdtEndPr/>
              <w:sdtContent>
                <w:tc>
                  <w:tcPr>
                    <w:tcW w:w="583" w:type="pct"/>
                    <w:vAlign w:val="center"/>
                  </w:tcPr>
                  <w:p w:rsidR="001E2AC7" w:rsidRDefault="001E2AC7" w:rsidP="00555D1F">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3898005"/>
                <w:lock w:val="sdtLocked"/>
              </w:sdtPr>
              <w:sdtEndPr/>
              <w:sdtContent>
                <w:tc>
                  <w:tcPr>
                    <w:tcW w:w="581" w:type="pct"/>
                    <w:vAlign w:val="center"/>
                  </w:tcPr>
                  <w:p w:rsidR="001E2AC7" w:rsidRDefault="001E2AC7" w:rsidP="00555D1F">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631674589"/>
                <w:lock w:val="sdtLocked"/>
              </w:sdtPr>
              <w:sdtEndPr/>
              <w:sdtContent>
                <w:tc>
                  <w:tcPr>
                    <w:tcW w:w="583" w:type="pct"/>
                    <w:vAlign w:val="center"/>
                  </w:tcPr>
                  <w:p w:rsidR="001E2AC7" w:rsidRDefault="001E2AC7" w:rsidP="00555D1F">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19227576"/>
                <w:lock w:val="sdtLocked"/>
              </w:sdtPr>
              <w:sdtEndPr/>
              <w:sdtContent>
                <w:tc>
                  <w:tcPr>
                    <w:tcW w:w="623" w:type="pct"/>
                    <w:vAlign w:val="center"/>
                  </w:tcPr>
                  <w:p w:rsidR="001E2AC7" w:rsidRDefault="001E2AC7" w:rsidP="00555D1F">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90899633"/>
                <w:lock w:val="sdtLocked"/>
              </w:sdtPr>
              <w:sdtEndPr/>
              <w:sdtContent>
                <w:tc>
                  <w:tcPr>
                    <w:tcW w:w="571" w:type="pct"/>
                    <w:vAlign w:val="center"/>
                  </w:tcPr>
                  <w:p w:rsidR="001E2AC7" w:rsidRDefault="001E2AC7" w:rsidP="00555D1F">
                    <w:pPr>
                      <w:jc w:val="center"/>
                      <w:rPr>
                        <w:rFonts w:ascii="宋体"/>
                        <w:color w:val="000000"/>
                        <w:sz w:val="24"/>
                      </w:rPr>
                    </w:pPr>
                    <w:r>
                      <w:rPr>
                        <w:rFonts w:ascii="宋体" w:hAnsi="宋体" w:hint="eastAsia"/>
                        <w:color w:val="000000"/>
                        <w:sz w:val="24"/>
                      </w:rPr>
                      <w:t>比例（%）</w:t>
                    </w:r>
                  </w:p>
                </w:tc>
              </w:sdtContent>
            </w:sdt>
          </w:tr>
          <w:tr w:rsidR="001E2AC7" w:rsidTr="00555D1F">
            <w:tc>
              <w:tcPr>
                <w:tcW w:w="1477" w:type="pct"/>
              </w:tcPr>
              <w:sdt>
                <w:sdtPr>
                  <w:rPr>
                    <w:rFonts w:ascii="宋体" w:hAnsi="宋体" w:hint="eastAsia"/>
                    <w:color w:val="000000"/>
                    <w:sz w:val="24"/>
                  </w:rPr>
                  <w:tag w:val="_PLD_6657f675915e4d33b00ad8c4274758bc"/>
                  <w:id w:val="-226849527"/>
                  <w:lock w:val="sdtLocked"/>
                </w:sdtPr>
                <w:sdtEndPr/>
                <w:sdtContent>
                  <w:p w:rsidR="001E2AC7" w:rsidRDefault="001E2AC7" w:rsidP="00555D1F">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127017072"/>
                <w:lock w:val="sdtLocked"/>
              </w:sdtPr>
              <w:sdtEndPr/>
              <w:sdtContent>
                <w:tc>
                  <w:tcPr>
                    <w:tcW w:w="582" w:type="pct"/>
                    <w:vAlign w:val="center"/>
                  </w:tcPr>
                  <w:p w:rsidR="001E2AC7" w:rsidRDefault="001E2AC7" w:rsidP="00555D1F">
                    <w:pPr>
                      <w:spacing w:line="360" w:lineRule="auto"/>
                      <w:jc w:val="right"/>
                      <w:rPr>
                        <w:rFonts w:ascii="宋体"/>
                        <w:sz w:val="24"/>
                      </w:rPr>
                    </w:pPr>
                    <w:r>
                      <w:rPr>
                        <w:rFonts w:ascii="宋体"/>
                        <w:sz w:val="24"/>
                      </w:rPr>
                      <w:t>31,255,962</w:t>
                    </w:r>
                  </w:p>
                </w:tc>
              </w:sdtContent>
            </w:sdt>
            <w:sdt>
              <w:sdtPr>
                <w:rPr>
                  <w:rFonts w:ascii="宋体"/>
                  <w:sz w:val="24"/>
                </w:rPr>
                <w:alias w:val="非累积投票议案表决情况_除优先股外的其他股份小计同意比例"/>
                <w:tag w:val="_GBC_c5b38e4fec794c9397f1c295a5721c20"/>
                <w:id w:val="12424158"/>
                <w:lock w:val="sdtLocked"/>
              </w:sdtPr>
              <w:sdtEndPr/>
              <w:sdtContent>
                <w:tc>
                  <w:tcPr>
                    <w:tcW w:w="583" w:type="pct"/>
                    <w:vAlign w:val="center"/>
                  </w:tcPr>
                  <w:p w:rsidR="001E2AC7" w:rsidRDefault="001E2AC7" w:rsidP="00555D1F">
                    <w:pPr>
                      <w:spacing w:line="360" w:lineRule="auto"/>
                      <w:jc w:val="right"/>
                      <w:rPr>
                        <w:rFonts w:ascii="宋体"/>
                        <w:sz w:val="24"/>
                      </w:rPr>
                    </w:pPr>
                    <w:r>
                      <w:rPr>
                        <w:rFonts w:ascii="宋体"/>
                        <w:sz w:val="24"/>
                      </w:rPr>
                      <w:t>99.5843</w:t>
                    </w:r>
                  </w:p>
                </w:tc>
              </w:sdtContent>
            </w:sdt>
            <w:sdt>
              <w:sdtPr>
                <w:rPr>
                  <w:rFonts w:ascii="宋体"/>
                  <w:sz w:val="24"/>
                </w:rPr>
                <w:alias w:val="非累积投票议案表决情况_除优先股外的其他股份小计反对票数"/>
                <w:tag w:val="_GBC_6bd94e661ad949aab972eb20c72ce726"/>
                <w:id w:val="55063190"/>
                <w:lock w:val="sdtLocked"/>
              </w:sdtPr>
              <w:sdtEndPr/>
              <w:sdtContent>
                <w:tc>
                  <w:tcPr>
                    <w:tcW w:w="581" w:type="pct"/>
                    <w:vAlign w:val="center"/>
                  </w:tcPr>
                  <w:p w:rsidR="001E2AC7" w:rsidRDefault="001E2AC7" w:rsidP="00555D1F">
                    <w:pPr>
                      <w:spacing w:line="360" w:lineRule="auto"/>
                      <w:jc w:val="right"/>
                      <w:rPr>
                        <w:rFonts w:ascii="宋体"/>
                        <w:sz w:val="24"/>
                      </w:rPr>
                    </w:pPr>
                    <w:r>
                      <w:rPr>
                        <w:rFonts w:ascii="宋体"/>
                        <w:sz w:val="24"/>
                      </w:rPr>
                      <w:t>97,116</w:t>
                    </w:r>
                  </w:p>
                </w:tc>
              </w:sdtContent>
            </w:sdt>
            <w:sdt>
              <w:sdtPr>
                <w:rPr>
                  <w:rFonts w:ascii="宋体"/>
                  <w:sz w:val="24"/>
                </w:rPr>
                <w:alias w:val="非累积投票议案表决情况_除优先股外的其他股份小计反对比例"/>
                <w:tag w:val="_GBC_58df8a9a61154bbdbd01108059ebc0bb"/>
                <w:id w:val="-360599226"/>
                <w:lock w:val="sdtLocked"/>
              </w:sdtPr>
              <w:sdtEndPr/>
              <w:sdtContent>
                <w:tc>
                  <w:tcPr>
                    <w:tcW w:w="583" w:type="pct"/>
                    <w:vAlign w:val="center"/>
                  </w:tcPr>
                  <w:p w:rsidR="001E2AC7" w:rsidRDefault="001E2AC7" w:rsidP="00555D1F">
                    <w:pPr>
                      <w:spacing w:line="360" w:lineRule="auto"/>
                      <w:jc w:val="right"/>
                      <w:rPr>
                        <w:rFonts w:ascii="宋体"/>
                        <w:sz w:val="24"/>
                      </w:rPr>
                    </w:pPr>
                    <w:r>
                      <w:rPr>
                        <w:rFonts w:ascii="宋体"/>
                        <w:sz w:val="24"/>
                      </w:rPr>
                      <w:t>0.3094</w:t>
                    </w:r>
                  </w:p>
                </w:tc>
              </w:sdtContent>
            </w:sdt>
            <w:sdt>
              <w:sdtPr>
                <w:rPr>
                  <w:rFonts w:ascii="宋体"/>
                  <w:sz w:val="24"/>
                </w:rPr>
                <w:alias w:val="非累积投票议案表决情况_除优先股外的其他股份小计弃权票数"/>
                <w:tag w:val="_GBC_9c3d220013074b80ba3329c3646cc7e1"/>
                <w:id w:val="944041345"/>
                <w:lock w:val="sdtLocked"/>
              </w:sdtPr>
              <w:sdtEndPr/>
              <w:sdtContent>
                <w:tc>
                  <w:tcPr>
                    <w:tcW w:w="623" w:type="pct"/>
                    <w:vAlign w:val="center"/>
                  </w:tcPr>
                  <w:p w:rsidR="001E2AC7" w:rsidRDefault="001E2AC7" w:rsidP="00555D1F">
                    <w:pPr>
                      <w:spacing w:line="360" w:lineRule="auto"/>
                      <w:jc w:val="right"/>
                      <w:rPr>
                        <w:rFonts w:ascii="宋体"/>
                        <w:sz w:val="24"/>
                      </w:rPr>
                    </w:pPr>
                    <w:r>
                      <w:rPr>
                        <w:rFonts w:ascii="宋体"/>
                        <w:sz w:val="24"/>
                      </w:rPr>
                      <w:t>33,329</w:t>
                    </w:r>
                  </w:p>
                </w:tc>
              </w:sdtContent>
            </w:sdt>
            <w:sdt>
              <w:sdtPr>
                <w:rPr>
                  <w:rFonts w:ascii="宋体"/>
                  <w:sz w:val="24"/>
                </w:rPr>
                <w:alias w:val="非累积投票议案表决情况_除优先股外的其他股份小计弃权比例"/>
                <w:tag w:val="_GBC_bd59c18217d84da9b0775723b751b236"/>
                <w:id w:val="-499350630"/>
                <w:lock w:val="sdtLocked"/>
              </w:sdtPr>
              <w:sdtEndPr/>
              <w:sdtContent>
                <w:tc>
                  <w:tcPr>
                    <w:tcW w:w="571" w:type="pct"/>
                    <w:vAlign w:val="center"/>
                  </w:tcPr>
                  <w:p w:rsidR="001E2AC7" w:rsidRDefault="001E2AC7" w:rsidP="00555D1F">
                    <w:pPr>
                      <w:spacing w:line="360" w:lineRule="auto"/>
                      <w:jc w:val="right"/>
                      <w:rPr>
                        <w:rFonts w:ascii="宋体"/>
                        <w:sz w:val="24"/>
                      </w:rPr>
                    </w:pPr>
                    <w:r>
                      <w:rPr>
                        <w:rFonts w:ascii="宋体"/>
                        <w:sz w:val="24"/>
                      </w:rPr>
                      <w:t>0.1063</w:t>
                    </w:r>
                  </w:p>
                </w:tc>
              </w:sdtContent>
            </w:sdt>
          </w:tr>
        </w:tbl>
        <w:p w:rsidR="00C1784F" w:rsidRDefault="0027044D"/>
      </w:sdtContent>
    </w:sdt>
    <w:sdt>
      <w:sdtPr>
        <w:rPr>
          <w:b w:val="0"/>
          <w:bCs w:val="0"/>
          <w:sz w:val="21"/>
          <w:szCs w:val="22"/>
        </w:rPr>
        <w:tag w:val="_SEC_fd138d262d644e50920ea2bdb258ac70"/>
        <w:id w:val="-1821564605"/>
        <w:lock w:val="sdtLocked"/>
      </w:sdtPr>
      <w:sdtEndPr/>
      <w:sdtContent>
        <w:p w:rsidR="00C1784F" w:rsidRDefault="00C1784F" w:rsidP="00C1784F">
          <w:pPr>
            <w:pStyle w:val="3"/>
            <w:keepNext w:val="0"/>
            <w:keepLines w:val="0"/>
            <w:numPr>
              <w:ilvl w:val="0"/>
              <w:numId w:val="16"/>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1263108596"/>
              <w:lock w:val="sdtLocked"/>
              <w:placeholder>
                <w:docPart w:val="4CE36B81F14E4ADAA599AFF1EF9C1429"/>
              </w:placeholder>
              <w:text/>
            </w:sdtPr>
            <w:sdtEndPr/>
            <w:sdtContent>
              <w:r w:rsidRPr="00C1784F">
                <w:rPr>
                  <w:rFonts w:asciiTheme="minorEastAsia" w:hAnsiTheme="minorEastAsia" w:hint="eastAsia"/>
                  <w:b w:val="0"/>
                  <w:sz w:val="24"/>
                  <w:szCs w:val="24"/>
                </w:rPr>
                <w:t>修订《关联交易管理办法》</w:t>
              </w:r>
            </w:sdtContent>
          </w:sdt>
        </w:p>
        <w:p w:rsidR="00C1784F" w:rsidRDefault="00C1784F">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728227015"/>
              <w:lock w:val="sdtLocked"/>
              <w:placeholder>
                <w:docPart w:val="4CE36B81F14E4ADAA599AFF1EF9C1429"/>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rsidR="00C1784F" w:rsidRDefault="00C1784F">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416"/>
            <w:gridCol w:w="1056"/>
            <w:gridCol w:w="936"/>
            <w:gridCol w:w="936"/>
            <w:gridCol w:w="936"/>
            <w:gridCol w:w="936"/>
          </w:tblGrid>
          <w:tr w:rsidR="001E2AC7" w:rsidTr="00950244">
            <w:trPr>
              <w:trHeight w:val="300"/>
            </w:trPr>
            <w:sdt>
              <w:sdtPr>
                <w:rPr>
                  <w:rFonts w:ascii="宋体" w:hAnsi="宋体" w:hint="eastAsia"/>
                  <w:color w:val="000000"/>
                  <w:sz w:val="24"/>
                </w:rPr>
                <w:tag w:val="_PLD_26d51279eaba4b5b80959bbb9958e7fe"/>
                <w:id w:val="523378000"/>
                <w:lock w:val="sdtLocked"/>
              </w:sdtPr>
              <w:sdtEndPr/>
              <w:sdtContent>
                <w:tc>
                  <w:tcPr>
                    <w:tcW w:w="1477" w:type="pct"/>
                    <w:vMerge w:val="restart"/>
                    <w:vAlign w:val="center"/>
                  </w:tcPr>
                  <w:p w:rsidR="001E2AC7" w:rsidRDefault="001E2AC7" w:rsidP="00950244">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046602074"/>
                <w:lock w:val="sdtLocked"/>
              </w:sdtPr>
              <w:sdtEndPr/>
              <w:sdtContent>
                <w:tc>
                  <w:tcPr>
                    <w:tcW w:w="1165" w:type="pct"/>
                    <w:gridSpan w:val="2"/>
                    <w:vAlign w:val="center"/>
                  </w:tcPr>
                  <w:p w:rsidR="001E2AC7" w:rsidRDefault="001E2AC7" w:rsidP="00950244">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345064546"/>
                <w:lock w:val="sdtLocked"/>
              </w:sdtPr>
              <w:sdtEndPr/>
              <w:sdtContent>
                <w:tc>
                  <w:tcPr>
                    <w:tcW w:w="1163" w:type="pct"/>
                    <w:gridSpan w:val="2"/>
                    <w:vAlign w:val="center"/>
                  </w:tcPr>
                  <w:p w:rsidR="001E2AC7" w:rsidRDefault="001E2AC7" w:rsidP="00950244">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77513834"/>
                <w:lock w:val="sdtLocked"/>
              </w:sdtPr>
              <w:sdtEndPr/>
              <w:sdtContent>
                <w:tc>
                  <w:tcPr>
                    <w:tcW w:w="1194" w:type="pct"/>
                    <w:gridSpan w:val="2"/>
                    <w:vAlign w:val="center"/>
                  </w:tcPr>
                  <w:p w:rsidR="001E2AC7" w:rsidRDefault="001E2AC7" w:rsidP="00950244">
                    <w:pPr>
                      <w:jc w:val="center"/>
                      <w:rPr>
                        <w:rFonts w:ascii="宋体"/>
                        <w:color w:val="000000"/>
                        <w:sz w:val="24"/>
                      </w:rPr>
                    </w:pPr>
                    <w:r>
                      <w:rPr>
                        <w:rFonts w:ascii="宋体" w:hAnsi="宋体" w:hint="eastAsia"/>
                        <w:color w:val="000000"/>
                        <w:sz w:val="24"/>
                      </w:rPr>
                      <w:t>弃权</w:t>
                    </w:r>
                  </w:p>
                </w:tc>
              </w:sdtContent>
            </w:sdt>
          </w:tr>
          <w:tr w:rsidR="001E2AC7" w:rsidTr="00950244">
            <w:trPr>
              <w:trHeight w:val="300"/>
            </w:trPr>
            <w:tc>
              <w:tcPr>
                <w:tcW w:w="1477" w:type="pct"/>
                <w:vMerge/>
                <w:vAlign w:val="center"/>
              </w:tcPr>
              <w:p w:rsidR="001E2AC7" w:rsidRDefault="001E2AC7" w:rsidP="00950244">
                <w:pPr>
                  <w:jc w:val="center"/>
                  <w:rPr>
                    <w:rFonts w:ascii="宋体"/>
                    <w:color w:val="000000"/>
                    <w:sz w:val="24"/>
                  </w:rPr>
                </w:pPr>
              </w:p>
            </w:tc>
            <w:sdt>
              <w:sdtPr>
                <w:rPr>
                  <w:rFonts w:ascii="宋体" w:hAnsi="宋体" w:hint="eastAsia"/>
                  <w:color w:val="000000"/>
                  <w:sz w:val="24"/>
                </w:rPr>
                <w:tag w:val="_PLD_f18f77e155d94d2d8a28bfcaf05f83a3"/>
                <w:id w:val="-521553982"/>
                <w:lock w:val="sdtLocked"/>
              </w:sdtPr>
              <w:sdtEndPr/>
              <w:sdtContent>
                <w:tc>
                  <w:tcPr>
                    <w:tcW w:w="582" w:type="pct"/>
                    <w:vAlign w:val="center"/>
                  </w:tcPr>
                  <w:p w:rsidR="001E2AC7" w:rsidRDefault="001E2AC7" w:rsidP="00950244">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13688245"/>
                <w:lock w:val="sdtLocked"/>
              </w:sdtPr>
              <w:sdtEndPr/>
              <w:sdtContent>
                <w:tc>
                  <w:tcPr>
                    <w:tcW w:w="583" w:type="pct"/>
                    <w:vAlign w:val="center"/>
                  </w:tcPr>
                  <w:p w:rsidR="001E2AC7" w:rsidRDefault="001E2AC7" w:rsidP="00950244">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560052023"/>
                <w:lock w:val="sdtLocked"/>
              </w:sdtPr>
              <w:sdtEndPr/>
              <w:sdtContent>
                <w:tc>
                  <w:tcPr>
                    <w:tcW w:w="581" w:type="pct"/>
                    <w:vAlign w:val="center"/>
                  </w:tcPr>
                  <w:p w:rsidR="001E2AC7" w:rsidRDefault="001E2AC7" w:rsidP="00950244">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65918397"/>
                <w:lock w:val="sdtLocked"/>
              </w:sdtPr>
              <w:sdtEndPr/>
              <w:sdtContent>
                <w:tc>
                  <w:tcPr>
                    <w:tcW w:w="583" w:type="pct"/>
                    <w:vAlign w:val="center"/>
                  </w:tcPr>
                  <w:p w:rsidR="001E2AC7" w:rsidRDefault="001E2AC7" w:rsidP="00950244">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69844410"/>
                <w:lock w:val="sdtLocked"/>
              </w:sdtPr>
              <w:sdtEndPr/>
              <w:sdtContent>
                <w:tc>
                  <w:tcPr>
                    <w:tcW w:w="623" w:type="pct"/>
                    <w:vAlign w:val="center"/>
                  </w:tcPr>
                  <w:p w:rsidR="001E2AC7" w:rsidRDefault="001E2AC7" w:rsidP="00950244">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14196841"/>
                <w:lock w:val="sdtLocked"/>
              </w:sdtPr>
              <w:sdtEndPr/>
              <w:sdtContent>
                <w:tc>
                  <w:tcPr>
                    <w:tcW w:w="571" w:type="pct"/>
                    <w:vAlign w:val="center"/>
                  </w:tcPr>
                  <w:p w:rsidR="001E2AC7" w:rsidRDefault="001E2AC7" w:rsidP="00950244">
                    <w:pPr>
                      <w:jc w:val="center"/>
                      <w:rPr>
                        <w:rFonts w:ascii="宋体"/>
                        <w:color w:val="000000"/>
                        <w:sz w:val="24"/>
                      </w:rPr>
                    </w:pPr>
                    <w:r>
                      <w:rPr>
                        <w:rFonts w:ascii="宋体" w:hAnsi="宋体" w:hint="eastAsia"/>
                        <w:color w:val="000000"/>
                        <w:sz w:val="24"/>
                      </w:rPr>
                      <w:t>比例（%）</w:t>
                    </w:r>
                  </w:p>
                </w:tc>
              </w:sdtContent>
            </w:sdt>
          </w:tr>
          <w:tr w:rsidR="001E2AC7" w:rsidTr="00950244">
            <w:tc>
              <w:tcPr>
                <w:tcW w:w="1477" w:type="pct"/>
              </w:tcPr>
              <w:sdt>
                <w:sdtPr>
                  <w:rPr>
                    <w:rFonts w:ascii="宋体" w:hAnsi="宋体" w:hint="eastAsia"/>
                    <w:color w:val="000000"/>
                    <w:sz w:val="24"/>
                  </w:rPr>
                  <w:tag w:val="_PLD_6657f675915e4d33b00ad8c4274758bc"/>
                  <w:id w:val="-1323509178"/>
                  <w:lock w:val="sdtLocked"/>
                </w:sdtPr>
                <w:sdtEndPr/>
                <w:sdtContent>
                  <w:p w:rsidR="001E2AC7" w:rsidRDefault="001E2AC7" w:rsidP="00950244">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619272953"/>
                <w:lock w:val="sdtLocked"/>
              </w:sdtPr>
              <w:sdtEndPr/>
              <w:sdtContent>
                <w:tc>
                  <w:tcPr>
                    <w:tcW w:w="582" w:type="pct"/>
                    <w:vAlign w:val="center"/>
                  </w:tcPr>
                  <w:p w:rsidR="001E2AC7" w:rsidRDefault="001E2AC7" w:rsidP="00950244">
                    <w:pPr>
                      <w:spacing w:line="360" w:lineRule="auto"/>
                      <w:jc w:val="right"/>
                      <w:rPr>
                        <w:rFonts w:ascii="宋体"/>
                        <w:sz w:val="24"/>
                      </w:rPr>
                    </w:pPr>
                    <w:r>
                      <w:rPr>
                        <w:rFonts w:ascii="宋体"/>
                        <w:sz w:val="24"/>
                      </w:rPr>
                      <w:t>31,255,962</w:t>
                    </w:r>
                  </w:p>
                </w:tc>
              </w:sdtContent>
            </w:sdt>
            <w:sdt>
              <w:sdtPr>
                <w:rPr>
                  <w:rFonts w:ascii="宋体"/>
                  <w:sz w:val="24"/>
                </w:rPr>
                <w:alias w:val="非累积投票议案表决情况_除优先股外的其他股份小计同意比例"/>
                <w:tag w:val="_GBC_c5b38e4fec794c9397f1c295a5721c20"/>
                <w:id w:val="1420288563"/>
                <w:lock w:val="sdtLocked"/>
              </w:sdtPr>
              <w:sdtEndPr/>
              <w:sdtContent>
                <w:tc>
                  <w:tcPr>
                    <w:tcW w:w="583" w:type="pct"/>
                    <w:vAlign w:val="center"/>
                  </w:tcPr>
                  <w:p w:rsidR="001E2AC7" w:rsidRDefault="001E2AC7" w:rsidP="00950244">
                    <w:pPr>
                      <w:spacing w:line="360" w:lineRule="auto"/>
                      <w:jc w:val="right"/>
                      <w:rPr>
                        <w:rFonts w:ascii="宋体"/>
                        <w:sz w:val="24"/>
                      </w:rPr>
                    </w:pPr>
                    <w:r>
                      <w:rPr>
                        <w:rFonts w:ascii="宋体"/>
                        <w:sz w:val="24"/>
                      </w:rPr>
                      <w:t>99.5843</w:t>
                    </w:r>
                  </w:p>
                </w:tc>
              </w:sdtContent>
            </w:sdt>
            <w:sdt>
              <w:sdtPr>
                <w:rPr>
                  <w:rFonts w:ascii="宋体"/>
                  <w:sz w:val="24"/>
                </w:rPr>
                <w:alias w:val="非累积投票议案表决情况_除优先股外的其他股份小计反对票数"/>
                <w:tag w:val="_GBC_6bd94e661ad949aab972eb20c72ce726"/>
                <w:id w:val="525755753"/>
                <w:lock w:val="sdtLocked"/>
              </w:sdtPr>
              <w:sdtEndPr/>
              <w:sdtContent>
                <w:tc>
                  <w:tcPr>
                    <w:tcW w:w="581" w:type="pct"/>
                    <w:vAlign w:val="center"/>
                  </w:tcPr>
                  <w:p w:rsidR="001E2AC7" w:rsidRDefault="001E2AC7" w:rsidP="00950244">
                    <w:pPr>
                      <w:spacing w:line="360" w:lineRule="auto"/>
                      <w:jc w:val="right"/>
                      <w:rPr>
                        <w:rFonts w:ascii="宋体"/>
                        <w:sz w:val="24"/>
                      </w:rPr>
                    </w:pPr>
                    <w:r>
                      <w:rPr>
                        <w:rFonts w:ascii="宋体"/>
                        <w:sz w:val="24"/>
                      </w:rPr>
                      <w:t>97,116</w:t>
                    </w:r>
                  </w:p>
                </w:tc>
              </w:sdtContent>
            </w:sdt>
            <w:sdt>
              <w:sdtPr>
                <w:rPr>
                  <w:rFonts w:ascii="宋体"/>
                  <w:sz w:val="24"/>
                </w:rPr>
                <w:alias w:val="非累积投票议案表决情况_除优先股外的其他股份小计反对比例"/>
                <w:tag w:val="_GBC_58df8a9a61154bbdbd01108059ebc0bb"/>
                <w:id w:val="-1065646500"/>
                <w:lock w:val="sdtLocked"/>
              </w:sdtPr>
              <w:sdtEndPr/>
              <w:sdtContent>
                <w:tc>
                  <w:tcPr>
                    <w:tcW w:w="583" w:type="pct"/>
                    <w:vAlign w:val="center"/>
                  </w:tcPr>
                  <w:p w:rsidR="001E2AC7" w:rsidRDefault="001E2AC7" w:rsidP="00950244">
                    <w:pPr>
                      <w:spacing w:line="360" w:lineRule="auto"/>
                      <w:jc w:val="right"/>
                      <w:rPr>
                        <w:rFonts w:ascii="宋体"/>
                        <w:sz w:val="24"/>
                      </w:rPr>
                    </w:pPr>
                    <w:r>
                      <w:rPr>
                        <w:rFonts w:ascii="宋体"/>
                        <w:sz w:val="24"/>
                      </w:rPr>
                      <w:t>0.3094</w:t>
                    </w:r>
                  </w:p>
                </w:tc>
              </w:sdtContent>
            </w:sdt>
            <w:sdt>
              <w:sdtPr>
                <w:rPr>
                  <w:rFonts w:ascii="宋体"/>
                  <w:sz w:val="24"/>
                </w:rPr>
                <w:alias w:val="非累积投票议案表决情况_除优先股外的其他股份小计弃权票数"/>
                <w:tag w:val="_GBC_9c3d220013074b80ba3329c3646cc7e1"/>
                <w:id w:val="-987232232"/>
                <w:lock w:val="sdtLocked"/>
              </w:sdtPr>
              <w:sdtEndPr/>
              <w:sdtContent>
                <w:tc>
                  <w:tcPr>
                    <w:tcW w:w="623" w:type="pct"/>
                    <w:vAlign w:val="center"/>
                  </w:tcPr>
                  <w:p w:rsidR="001E2AC7" w:rsidRDefault="001E2AC7" w:rsidP="00950244">
                    <w:pPr>
                      <w:spacing w:line="360" w:lineRule="auto"/>
                      <w:jc w:val="right"/>
                      <w:rPr>
                        <w:rFonts w:ascii="宋体"/>
                        <w:sz w:val="24"/>
                      </w:rPr>
                    </w:pPr>
                    <w:r>
                      <w:rPr>
                        <w:rFonts w:ascii="宋体"/>
                        <w:sz w:val="24"/>
                      </w:rPr>
                      <w:t>33,329</w:t>
                    </w:r>
                  </w:p>
                </w:tc>
              </w:sdtContent>
            </w:sdt>
            <w:sdt>
              <w:sdtPr>
                <w:rPr>
                  <w:rFonts w:ascii="宋体"/>
                  <w:sz w:val="24"/>
                </w:rPr>
                <w:alias w:val="非累积投票议案表决情况_除优先股外的其他股份小计弃权比例"/>
                <w:tag w:val="_GBC_bd59c18217d84da9b0775723b751b236"/>
                <w:id w:val="-768315936"/>
                <w:lock w:val="sdtLocked"/>
              </w:sdtPr>
              <w:sdtEndPr/>
              <w:sdtContent>
                <w:tc>
                  <w:tcPr>
                    <w:tcW w:w="571" w:type="pct"/>
                    <w:vAlign w:val="center"/>
                  </w:tcPr>
                  <w:p w:rsidR="001E2AC7" w:rsidRDefault="001E2AC7" w:rsidP="00950244">
                    <w:pPr>
                      <w:spacing w:line="360" w:lineRule="auto"/>
                      <w:jc w:val="right"/>
                      <w:rPr>
                        <w:rFonts w:ascii="宋体"/>
                        <w:sz w:val="24"/>
                      </w:rPr>
                    </w:pPr>
                    <w:r>
                      <w:rPr>
                        <w:rFonts w:ascii="宋体"/>
                        <w:sz w:val="24"/>
                      </w:rPr>
                      <w:t>0.1063</w:t>
                    </w:r>
                  </w:p>
                </w:tc>
              </w:sdtContent>
            </w:sdt>
          </w:tr>
        </w:tbl>
        <w:p w:rsidR="00C1784F" w:rsidRDefault="0027044D"/>
      </w:sdtContent>
    </w:sdt>
    <w:sdt>
      <w:sdtPr>
        <w:rPr>
          <w:b w:val="0"/>
          <w:bCs w:val="0"/>
          <w:sz w:val="21"/>
          <w:szCs w:val="22"/>
        </w:rPr>
        <w:tag w:val="_SEC_fd138d262d644e50920ea2bdb258ac70"/>
        <w:id w:val="-889339017"/>
        <w:lock w:val="sdtLocked"/>
      </w:sdtPr>
      <w:sdtEndPr/>
      <w:sdtContent>
        <w:p w:rsidR="00C1784F" w:rsidRDefault="00C1784F" w:rsidP="00C1784F">
          <w:pPr>
            <w:pStyle w:val="3"/>
            <w:keepNext w:val="0"/>
            <w:keepLines w:val="0"/>
            <w:numPr>
              <w:ilvl w:val="0"/>
              <w:numId w:val="16"/>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412512886"/>
              <w:lock w:val="sdtLocked"/>
              <w:placeholder>
                <w:docPart w:val="93712F72C35A430CA22278FA78BCBADB"/>
              </w:placeholder>
              <w:text/>
            </w:sdtPr>
            <w:sdtEndPr/>
            <w:sdtContent>
              <w:r w:rsidRPr="00C1784F">
                <w:rPr>
                  <w:rFonts w:asciiTheme="minorEastAsia" w:hAnsiTheme="minorEastAsia" w:hint="eastAsia"/>
                  <w:b w:val="0"/>
                  <w:sz w:val="24"/>
                  <w:szCs w:val="24"/>
                </w:rPr>
                <w:t>修订《对外提供财务资助管理制度》</w:t>
              </w:r>
            </w:sdtContent>
          </w:sdt>
        </w:p>
        <w:p w:rsidR="00C1784F" w:rsidRDefault="00C1784F">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1925216536"/>
              <w:lock w:val="sdtLocked"/>
              <w:placeholder>
                <w:docPart w:val="93712F72C35A430CA22278FA78BCBADB"/>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rsidR="00C1784F" w:rsidRDefault="00C1784F">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416"/>
            <w:gridCol w:w="1056"/>
            <w:gridCol w:w="936"/>
            <w:gridCol w:w="936"/>
            <w:gridCol w:w="936"/>
            <w:gridCol w:w="936"/>
          </w:tblGrid>
          <w:tr w:rsidR="001E2AC7" w:rsidTr="000F01D1">
            <w:trPr>
              <w:trHeight w:val="300"/>
            </w:trPr>
            <w:sdt>
              <w:sdtPr>
                <w:rPr>
                  <w:rFonts w:ascii="宋体" w:hAnsi="宋体" w:hint="eastAsia"/>
                  <w:color w:val="000000"/>
                  <w:sz w:val="24"/>
                </w:rPr>
                <w:tag w:val="_PLD_26d51279eaba4b5b80959bbb9958e7fe"/>
                <w:id w:val="-895748148"/>
                <w:lock w:val="sdtLocked"/>
              </w:sdtPr>
              <w:sdtEndPr/>
              <w:sdtContent>
                <w:tc>
                  <w:tcPr>
                    <w:tcW w:w="1477" w:type="pct"/>
                    <w:vMerge w:val="restart"/>
                    <w:vAlign w:val="center"/>
                  </w:tcPr>
                  <w:p w:rsidR="001E2AC7" w:rsidRDefault="001E2AC7" w:rsidP="000F01D1">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140570013"/>
                <w:lock w:val="sdtLocked"/>
              </w:sdtPr>
              <w:sdtEndPr/>
              <w:sdtContent>
                <w:tc>
                  <w:tcPr>
                    <w:tcW w:w="1165" w:type="pct"/>
                    <w:gridSpan w:val="2"/>
                    <w:vAlign w:val="center"/>
                  </w:tcPr>
                  <w:p w:rsidR="001E2AC7" w:rsidRDefault="001E2AC7" w:rsidP="000F01D1">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540172598"/>
                <w:lock w:val="sdtLocked"/>
              </w:sdtPr>
              <w:sdtEndPr/>
              <w:sdtContent>
                <w:tc>
                  <w:tcPr>
                    <w:tcW w:w="1163" w:type="pct"/>
                    <w:gridSpan w:val="2"/>
                    <w:vAlign w:val="center"/>
                  </w:tcPr>
                  <w:p w:rsidR="001E2AC7" w:rsidRDefault="001E2AC7" w:rsidP="000F01D1">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1457060"/>
                <w:lock w:val="sdtLocked"/>
              </w:sdtPr>
              <w:sdtEndPr/>
              <w:sdtContent>
                <w:tc>
                  <w:tcPr>
                    <w:tcW w:w="1194" w:type="pct"/>
                    <w:gridSpan w:val="2"/>
                    <w:vAlign w:val="center"/>
                  </w:tcPr>
                  <w:p w:rsidR="001E2AC7" w:rsidRDefault="001E2AC7" w:rsidP="000F01D1">
                    <w:pPr>
                      <w:jc w:val="center"/>
                      <w:rPr>
                        <w:rFonts w:ascii="宋体"/>
                        <w:color w:val="000000"/>
                        <w:sz w:val="24"/>
                      </w:rPr>
                    </w:pPr>
                    <w:r>
                      <w:rPr>
                        <w:rFonts w:ascii="宋体" w:hAnsi="宋体" w:hint="eastAsia"/>
                        <w:color w:val="000000"/>
                        <w:sz w:val="24"/>
                      </w:rPr>
                      <w:t>弃权</w:t>
                    </w:r>
                  </w:p>
                </w:tc>
              </w:sdtContent>
            </w:sdt>
          </w:tr>
          <w:tr w:rsidR="001E2AC7" w:rsidTr="000F01D1">
            <w:trPr>
              <w:trHeight w:val="300"/>
            </w:trPr>
            <w:tc>
              <w:tcPr>
                <w:tcW w:w="1477" w:type="pct"/>
                <w:vMerge/>
                <w:vAlign w:val="center"/>
              </w:tcPr>
              <w:p w:rsidR="001E2AC7" w:rsidRDefault="001E2AC7" w:rsidP="000F01D1">
                <w:pPr>
                  <w:jc w:val="center"/>
                  <w:rPr>
                    <w:rFonts w:ascii="宋体"/>
                    <w:color w:val="000000"/>
                    <w:sz w:val="24"/>
                  </w:rPr>
                </w:pPr>
              </w:p>
            </w:tc>
            <w:sdt>
              <w:sdtPr>
                <w:rPr>
                  <w:rFonts w:ascii="宋体" w:hAnsi="宋体" w:hint="eastAsia"/>
                  <w:color w:val="000000"/>
                  <w:sz w:val="24"/>
                </w:rPr>
                <w:tag w:val="_PLD_f18f77e155d94d2d8a28bfcaf05f83a3"/>
                <w:id w:val="-2085441472"/>
                <w:lock w:val="sdtLocked"/>
              </w:sdtPr>
              <w:sdtEndPr/>
              <w:sdtContent>
                <w:tc>
                  <w:tcPr>
                    <w:tcW w:w="582" w:type="pct"/>
                    <w:vAlign w:val="center"/>
                  </w:tcPr>
                  <w:p w:rsidR="001E2AC7" w:rsidRDefault="001E2AC7" w:rsidP="000F01D1">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3099026"/>
                <w:lock w:val="sdtLocked"/>
              </w:sdtPr>
              <w:sdtEndPr/>
              <w:sdtContent>
                <w:tc>
                  <w:tcPr>
                    <w:tcW w:w="583" w:type="pct"/>
                    <w:vAlign w:val="center"/>
                  </w:tcPr>
                  <w:p w:rsidR="001E2AC7" w:rsidRDefault="001E2AC7" w:rsidP="000F01D1">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353264039"/>
                <w:lock w:val="sdtLocked"/>
              </w:sdtPr>
              <w:sdtEndPr/>
              <w:sdtContent>
                <w:tc>
                  <w:tcPr>
                    <w:tcW w:w="581" w:type="pct"/>
                    <w:vAlign w:val="center"/>
                  </w:tcPr>
                  <w:p w:rsidR="001E2AC7" w:rsidRDefault="001E2AC7" w:rsidP="000F01D1">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72522892"/>
                <w:lock w:val="sdtLocked"/>
              </w:sdtPr>
              <w:sdtEndPr/>
              <w:sdtContent>
                <w:tc>
                  <w:tcPr>
                    <w:tcW w:w="583" w:type="pct"/>
                    <w:vAlign w:val="center"/>
                  </w:tcPr>
                  <w:p w:rsidR="001E2AC7" w:rsidRDefault="001E2AC7" w:rsidP="000F01D1">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799486847"/>
                <w:lock w:val="sdtLocked"/>
              </w:sdtPr>
              <w:sdtEndPr/>
              <w:sdtContent>
                <w:tc>
                  <w:tcPr>
                    <w:tcW w:w="623" w:type="pct"/>
                    <w:vAlign w:val="center"/>
                  </w:tcPr>
                  <w:p w:rsidR="001E2AC7" w:rsidRDefault="001E2AC7" w:rsidP="000F01D1">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66155584"/>
                <w:lock w:val="sdtLocked"/>
              </w:sdtPr>
              <w:sdtEndPr/>
              <w:sdtContent>
                <w:tc>
                  <w:tcPr>
                    <w:tcW w:w="571" w:type="pct"/>
                    <w:vAlign w:val="center"/>
                  </w:tcPr>
                  <w:p w:rsidR="001E2AC7" w:rsidRDefault="001E2AC7" w:rsidP="000F01D1">
                    <w:pPr>
                      <w:jc w:val="center"/>
                      <w:rPr>
                        <w:rFonts w:ascii="宋体"/>
                        <w:color w:val="000000"/>
                        <w:sz w:val="24"/>
                      </w:rPr>
                    </w:pPr>
                    <w:r>
                      <w:rPr>
                        <w:rFonts w:ascii="宋体" w:hAnsi="宋体" w:hint="eastAsia"/>
                        <w:color w:val="000000"/>
                        <w:sz w:val="24"/>
                      </w:rPr>
                      <w:t>比例（%）</w:t>
                    </w:r>
                  </w:p>
                </w:tc>
              </w:sdtContent>
            </w:sdt>
          </w:tr>
          <w:tr w:rsidR="001E2AC7" w:rsidTr="000F01D1">
            <w:tc>
              <w:tcPr>
                <w:tcW w:w="1477" w:type="pct"/>
              </w:tcPr>
              <w:sdt>
                <w:sdtPr>
                  <w:rPr>
                    <w:rFonts w:ascii="宋体" w:hAnsi="宋体" w:hint="eastAsia"/>
                    <w:color w:val="000000"/>
                    <w:sz w:val="24"/>
                  </w:rPr>
                  <w:tag w:val="_PLD_6657f675915e4d33b00ad8c4274758bc"/>
                  <w:id w:val="2088411839"/>
                  <w:lock w:val="sdtLocked"/>
                </w:sdtPr>
                <w:sdtEndPr/>
                <w:sdtContent>
                  <w:p w:rsidR="001E2AC7" w:rsidRDefault="001E2AC7" w:rsidP="000F01D1">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807003651"/>
                <w:lock w:val="sdtLocked"/>
              </w:sdtPr>
              <w:sdtEndPr/>
              <w:sdtContent>
                <w:tc>
                  <w:tcPr>
                    <w:tcW w:w="582" w:type="pct"/>
                    <w:vAlign w:val="center"/>
                  </w:tcPr>
                  <w:p w:rsidR="001E2AC7" w:rsidRDefault="001E2AC7" w:rsidP="000F01D1">
                    <w:pPr>
                      <w:spacing w:line="360" w:lineRule="auto"/>
                      <w:jc w:val="right"/>
                      <w:rPr>
                        <w:rFonts w:ascii="宋体"/>
                        <w:sz w:val="24"/>
                      </w:rPr>
                    </w:pPr>
                    <w:r>
                      <w:rPr>
                        <w:rFonts w:ascii="宋体"/>
                        <w:sz w:val="24"/>
                      </w:rPr>
                      <w:t>31,255,962</w:t>
                    </w:r>
                  </w:p>
                </w:tc>
              </w:sdtContent>
            </w:sdt>
            <w:sdt>
              <w:sdtPr>
                <w:rPr>
                  <w:rFonts w:ascii="宋体"/>
                  <w:sz w:val="24"/>
                </w:rPr>
                <w:alias w:val="非累积投票议案表决情况_除优先股外的其他股份小计同意比例"/>
                <w:tag w:val="_GBC_c5b38e4fec794c9397f1c295a5721c20"/>
                <w:id w:val="1412731883"/>
                <w:lock w:val="sdtLocked"/>
              </w:sdtPr>
              <w:sdtEndPr/>
              <w:sdtContent>
                <w:tc>
                  <w:tcPr>
                    <w:tcW w:w="583" w:type="pct"/>
                    <w:vAlign w:val="center"/>
                  </w:tcPr>
                  <w:p w:rsidR="001E2AC7" w:rsidRDefault="001E2AC7" w:rsidP="000F01D1">
                    <w:pPr>
                      <w:spacing w:line="360" w:lineRule="auto"/>
                      <w:jc w:val="right"/>
                      <w:rPr>
                        <w:rFonts w:ascii="宋体"/>
                        <w:sz w:val="24"/>
                      </w:rPr>
                    </w:pPr>
                    <w:r>
                      <w:rPr>
                        <w:rFonts w:ascii="宋体"/>
                        <w:sz w:val="24"/>
                      </w:rPr>
                      <w:t>99.5843</w:t>
                    </w:r>
                  </w:p>
                </w:tc>
              </w:sdtContent>
            </w:sdt>
            <w:sdt>
              <w:sdtPr>
                <w:rPr>
                  <w:rFonts w:ascii="宋体"/>
                  <w:sz w:val="24"/>
                </w:rPr>
                <w:alias w:val="非累积投票议案表决情况_除优先股外的其他股份小计反对票数"/>
                <w:tag w:val="_GBC_6bd94e661ad949aab972eb20c72ce726"/>
                <w:id w:val="-259457394"/>
                <w:lock w:val="sdtLocked"/>
              </w:sdtPr>
              <w:sdtEndPr/>
              <w:sdtContent>
                <w:tc>
                  <w:tcPr>
                    <w:tcW w:w="581" w:type="pct"/>
                    <w:vAlign w:val="center"/>
                  </w:tcPr>
                  <w:p w:rsidR="001E2AC7" w:rsidRDefault="001E2AC7" w:rsidP="000F01D1">
                    <w:pPr>
                      <w:spacing w:line="360" w:lineRule="auto"/>
                      <w:jc w:val="right"/>
                      <w:rPr>
                        <w:rFonts w:ascii="宋体"/>
                        <w:sz w:val="24"/>
                      </w:rPr>
                    </w:pPr>
                    <w:r>
                      <w:rPr>
                        <w:rFonts w:ascii="宋体"/>
                        <w:sz w:val="24"/>
                      </w:rPr>
                      <w:t>97,116</w:t>
                    </w:r>
                  </w:p>
                </w:tc>
              </w:sdtContent>
            </w:sdt>
            <w:sdt>
              <w:sdtPr>
                <w:rPr>
                  <w:rFonts w:ascii="宋体"/>
                  <w:sz w:val="24"/>
                </w:rPr>
                <w:alias w:val="非累积投票议案表决情况_除优先股外的其他股份小计反对比例"/>
                <w:tag w:val="_GBC_58df8a9a61154bbdbd01108059ebc0bb"/>
                <w:id w:val="65923226"/>
                <w:lock w:val="sdtLocked"/>
              </w:sdtPr>
              <w:sdtEndPr/>
              <w:sdtContent>
                <w:tc>
                  <w:tcPr>
                    <w:tcW w:w="583" w:type="pct"/>
                    <w:vAlign w:val="center"/>
                  </w:tcPr>
                  <w:p w:rsidR="001E2AC7" w:rsidRDefault="001E2AC7" w:rsidP="000F01D1">
                    <w:pPr>
                      <w:spacing w:line="360" w:lineRule="auto"/>
                      <w:jc w:val="right"/>
                      <w:rPr>
                        <w:rFonts w:ascii="宋体"/>
                        <w:sz w:val="24"/>
                      </w:rPr>
                    </w:pPr>
                    <w:r>
                      <w:rPr>
                        <w:rFonts w:ascii="宋体"/>
                        <w:sz w:val="24"/>
                      </w:rPr>
                      <w:t>0.3094</w:t>
                    </w:r>
                  </w:p>
                </w:tc>
              </w:sdtContent>
            </w:sdt>
            <w:sdt>
              <w:sdtPr>
                <w:rPr>
                  <w:rFonts w:ascii="宋体"/>
                  <w:sz w:val="24"/>
                </w:rPr>
                <w:alias w:val="非累积投票议案表决情况_除优先股外的其他股份小计弃权票数"/>
                <w:tag w:val="_GBC_9c3d220013074b80ba3329c3646cc7e1"/>
                <w:id w:val="-1085069811"/>
                <w:lock w:val="sdtLocked"/>
              </w:sdtPr>
              <w:sdtEndPr/>
              <w:sdtContent>
                <w:tc>
                  <w:tcPr>
                    <w:tcW w:w="623" w:type="pct"/>
                    <w:vAlign w:val="center"/>
                  </w:tcPr>
                  <w:p w:rsidR="001E2AC7" w:rsidRDefault="001E2AC7" w:rsidP="000F01D1">
                    <w:pPr>
                      <w:spacing w:line="360" w:lineRule="auto"/>
                      <w:jc w:val="right"/>
                      <w:rPr>
                        <w:rFonts w:ascii="宋体"/>
                        <w:sz w:val="24"/>
                      </w:rPr>
                    </w:pPr>
                    <w:r>
                      <w:rPr>
                        <w:rFonts w:ascii="宋体"/>
                        <w:sz w:val="24"/>
                      </w:rPr>
                      <w:t>33,329</w:t>
                    </w:r>
                  </w:p>
                </w:tc>
              </w:sdtContent>
            </w:sdt>
            <w:sdt>
              <w:sdtPr>
                <w:rPr>
                  <w:rFonts w:ascii="宋体"/>
                  <w:sz w:val="24"/>
                </w:rPr>
                <w:alias w:val="非累积投票议案表决情况_除优先股外的其他股份小计弃权比例"/>
                <w:tag w:val="_GBC_bd59c18217d84da9b0775723b751b236"/>
                <w:id w:val="70547533"/>
                <w:lock w:val="sdtLocked"/>
              </w:sdtPr>
              <w:sdtEndPr/>
              <w:sdtContent>
                <w:tc>
                  <w:tcPr>
                    <w:tcW w:w="571" w:type="pct"/>
                    <w:vAlign w:val="center"/>
                  </w:tcPr>
                  <w:p w:rsidR="001E2AC7" w:rsidRDefault="001E2AC7" w:rsidP="000F01D1">
                    <w:pPr>
                      <w:spacing w:line="360" w:lineRule="auto"/>
                      <w:jc w:val="right"/>
                      <w:rPr>
                        <w:rFonts w:ascii="宋体"/>
                        <w:sz w:val="24"/>
                      </w:rPr>
                    </w:pPr>
                    <w:r>
                      <w:rPr>
                        <w:rFonts w:ascii="宋体"/>
                        <w:sz w:val="24"/>
                      </w:rPr>
                      <w:t>0.1063</w:t>
                    </w:r>
                  </w:p>
                </w:tc>
              </w:sdtContent>
            </w:sdt>
          </w:tr>
        </w:tbl>
        <w:p w:rsidR="00C1784F" w:rsidRDefault="0027044D"/>
      </w:sdtContent>
    </w:sdt>
    <w:sdt>
      <w:sdtPr>
        <w:rPr>
          <w:b w:val="0"/>
          <w:bCs w:val="0"/>
          <w:sz w:val="21"/>
          <w:szCs w:val="22"/>
        </w:rPr>
        <w:tag w:val="_SEC_fd138d262d644e50920ea2bdb258ac70"/>
        <w:id w:val="-1073345951"/>
        <w:lock w:val="sdtLocked"/>
      </w:sdtPr>
      <w:sdtEndPr/>
      <w:sdtContent>
        <w:p w:rsidR="00C1784F" w:rsidRDefault="00C1784F" w:rsidP="00C1784F">
          <w:pPr>
            <w:pStyle w:val="3"/>
            <w:keepNext w:val="0"/>
            <w:keepLines w:val="0"/>
            <w:numPr>
              <w:ilvl w:val="0"/>
              <w:numId w:val="16"/>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2103090220"/>
              <w:lock w:val="sdtLocked"/>
              <w:placeholder>
                <w:docPart w:val="250FA03AA36A45A09E954E245F3D37C7"/>
              </w:placeholder>
              <w:text/>
            </w:sdtPr>
            <w:sdtEndPr/>
            <w:sdtContent>
              <w:r w:rsidRPr="00C1784F">
                <w:rPr>
                  <w:rFonts w:asciiTheme="minorEastAsia" w:hAnsiTheme="minorEastAsia" w:hint="eastAsia"/>
                  <w:b w:val="0"/>
                  <w:sz w:val="24"/>
                  <w:szCs w:val="24"/>
                </w:rPr>
                <w:t>修订《对外投资管理办法》</w:t>
              </w:r>
            </w:sdtContent>
          </w:sdt>
        </w:p>
        <w:p w:rsidR="00C1784F" w:rsidRDefault="00C1784F">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597145649"/>
              <w:lock w:val="sdtLocked"/>
              <w:placeholder>
                <w:docPart w:val="250FA03AA36A45A09E954E245F3D37C7"/>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rsidR="00C1784F" w:rsidRDefault="00C1784F">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416"/>
            <w:gridCol w:w="1056"/>
            <w:gridCol w:w="936"/>
            <w:gridCol w:w="936"/>
            <w:gridCol w:w="936"/>
            <w:gridCol w:w="936"/>
          </w:tblGrid>
          <w:tr w:rsidR="001E2AC7" w:rsidTr="0008495A">
            <w:trPr>
              <w:trHeight w:val="300"/>
            </w:trPr>
            <w:sdt>
              <w:sdtPr>
                <w:rPr>
                  <w:rFonts w:ascii="宋体" w:hAnsi="宋体" w:hint="eastAsia"/>
                  <w:color w:val="000000"/>
                  <w:sz w:val="24"/>
                </w:rPr>
                <w:tag w:val="_PLD_26d51279eaba4b5b80959bbb9958e7fe"/>
                <w:id w:val="-593934"/>
                <w:lock w:val="sdtLocked"/>
              </w:sdtPr>
              <w:sdtEndPr/>
              <w:sdtContent>
                <w:tc>
                  <w:tcPr>
                    <w:tcW w:w="1477" w:type="pct"/>
                    <w:vMerge w:val="restart"/>
                    <w:vAlign w:val="center"/>
                  </w:tcPr>
                  <w:p w:rsidR="001E2AC7" w:rsidRDefault="001E2AC7" w:rsidP="0008495A">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056117850"/>
                <w:lock w:val="sdtLocked"/>
              </w:sdtPr>
              <w:sdtEndPr/>
              <w:sdtContent>
                <w:tc>
                  <w:tcPr>
                    <w:tcW w:w="1165" w:type="pct"/>
                    <w:gridSpan w:val="2"/>
                    <w:vAlign w:val="center"/>
                  </w:tcPr>
                  <w:p w:rsidR="001E2AC7" w:rsidRDefault="001E2AC7" w:rsidP="0008495A">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895806042"/>
                <w:lock w:val="sdtLocked"/>
              </w:sdtPr>
              <w:sdtEndPr/>
              <w:sdtContent>
                <w:tc>
                  <w:tcPr>
                    <w:tcW w:w="1163" w:type="pct"/>
                    <w:gridSpan w:val="2"/>
                    <w:vAlign w:val="center"/>
                  </w:tcPr>
                  <w:p w:rsidR="001E2AC7" w:rsidRDefault="001E2AC7" w:rsidP="0008495A">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761401416"/>
                <w:lock w:val="sdtLocked"/>
              </w:sdtPr>
              <w:sdtEndPr/>
              <w:sdtContent>
                <w:tc>
                  <w:tcPr>
                    <w:tcW w:w="1194" w:type="pct"/>
                    <w:gridSpan w:val="2"/>
                    <w:vAlign w:val="center"/>
                  </w:tcPr>
                  <w:p w:rsidR="001E2AC7" w:rsidRDefault="001E2AC7" w:rsidP="0008495A">
                    <w:pPr>
                      <w:jc w:val="center"/>
                      <w:rPr>
                        <w:rFonts w:ascii="宋体"/>
                        <w:color w:val="000000"/>
                        <w:sz w:val="24"/>
                      </w:rPr>
                    </w:pPr>
                    <w:r>
                      <w:rPr>
                        <w:rFonts w:ascii="宋体" w:hAnsi="宋体" w:hint="eastAsia"/>
                        <w:color w:val="000000"/>
                        <w:sz w:val="24"/>
                      </w:rPr>
                      <w:t>弃权</w:t>
                    </w:r>
                  </w:p>
                </w:tc>
              </w:sdtContent>
            </w:sdt>
          </w:tr>
          <w:tr w:rsidR="001E2AC7" w:rsidTr="0008495A">
            <w:trPr>
              <w:trHeight w:val="300"/>
            </w:trPr>
            <w:tc>
              <w:tcPr>
                <w:tcW w:w="1477" w:type="pct"/>
                <w:vMerge/>
                <w:vAlign w:val="center"/>
              </w:tcPr>
              <w:p w:rsidR="001E2AC7" w:rsidRDefault="001E2AC7" w:rsidP="0008495A">
                <w:pPr>
                  <w:jc w:val="center"/>
                  <w:rPr>
                    <w:rFonts w:ascii="宋体"/>
                    <w:color w:val="000000"/>
                    <w:sz w:val="24"/>
                  </w:rPr>
                </w:pPr>
              </w:p>
            </w:tc>
            <w:sdt>
              <w:sdtPr>
                <w:rPr>
                  <w:rFonts w:ascii="宋体" w:hAnsi="宋体" w:hint="eastAsia"/>
                  <w:color w:val="000000"/>
                  <w:sz w:val="24"/>
                </w:rPr>
                <w:tag w:val="_PLD_f18f77e155d94d2d8a28bfcaf05f83a3"/>
                <w:id w:val="1923672078"/>
                <w:lock w:val="sdtLocked"/>
              </w:sdtPr>
              <w:sdtEndPr/>
              <w:sdtContent>
                <w:tc>
                  <w:tcPr>
                    <w:tcW w:w="582" w:type="pct"/>
                    <w:vAlign w:val="center"/>
                  </w:tcPr>
                  <w:p w:rsidR="001E2AC7" w:rsidRDefault="001E2AC7" w:rsidP="0008495A">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111278686"/>
                <w:lock w:val="sdtLocked"/>
              </w:sdtPr>
              <w:sdtEndPr/>
              <w:sdtContent>
                <w:tc>
                  <w:tcPr>
                    <w:tcW w:w="583" w:type="pct"/>
                    <w:vAlign w:val="center"/>
                  </w:tcPr>
                  <w:p w:rsidR="001E2AC7" w:rsidRDefault="001E2AC7" w:rsidP="0008495A">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3143409"/>
                <w:lock w:val="sdtLocked"/>
              </w:sdtPr>
              <w:sdtEndPr/>
              <w:sdtContent>
                <w:tc>
                  <w:tcPr>
                    <w:tcW w:w="581" w:type="pct"/>
                    <w:vAlign w:val="center"/>
                  </w:tcPr>
                  <w:p w:rsidR="001E2AC7" w:rsidRDefault="001E2AC7" w:rsidP="0008495A">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59501028"/>
                <w:lock w:val="sdtLocked"/>
              </w:sdtPr>
              <w:sdtEndPr/>
              <w:sdtContent>
                <w:tc>
                  <w:tcPr>
                    <w:tcW w:w="583" w:type="pct"/>
                    <w:vAlign w:val="center"/>
                  </w:tcPr>
                  <w:p w:rsidR="001E2AC7" w:rsidRDefault="001E2AC7" w:rsidP="0008495A">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89084853"/>
                <w:lock w:val="sdtLocked"/>
              </w:sdtPr>
              <w:sdtEndPr/>
              <w:sdtContent>
                <w:tc>
                  <w:tcPr>
                    <w:tcW w:w="623" w:type="pct"/>
                    <w:vAlign w:val="center"/>
                  </w:tcPr>
                  <w:p w:rsidR="001E2AC7" w:rsidRDefault="001E2AC7" w:rsidP="0008495A">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32822128"/>
                <w:lock w:val="sdtLocked"/>
              </w:sdtPr>
              <w:sdtEndPr/>
              <w:sdtContent>
                <w:tc>
                  <w:tcPr>
                    <w:tcW w:w="571" w:type="pct"/>
                    <w:vAlign w:val="center"/>
                  </w:tcPr>
                  <w:p w:rsidR="001E2AC7" w:rsidRDefault="001E2AC7" w:rsidP="0008495A">
                    <w:pPr>
                      <w:jc w:val="center"/>
                      <w:rPr>
                        <w:rFonts w:ascii="宋体"/>
                        <w:color w:val="000000"/>
                        <w:sz w:val="24"/>
                      </w:rPr>
                    </w:pPr>
                    <w:r>
                      <w:rPr>
                        <w:rFonts w:ascii="宋体" w:hAnsi="宋体" w:hint="eastAsia"/>
                        <w:color w:val="000000"/>
                        <w:sz w:val="24"/>
                      </w:rPr>
                      <w:t>比例（%）</w:t>
                    </w:r>
                  </w:p>
                </w:tc>
              </w:sdtContent>
            </w:sdt>
          </w:tr>
          <w:tr w:rsidR="001E2AC7" w:rsidTr="0008495A">
            <w:tc>
              <w:tcPr>
                <w:tcW w:w="1477" w:type="pct"/>
              </w:tcPr>
              <w:sdt>
                <w:sdtPr>
                  <w:rPr>
                    <w:rFonts w:ascii="宋体" w:hAnsi="宋体" w:hint="eastAsia"/>
                    <w:color w:val="000000"/>
                    <w:sz w:val="24"/>
                  </w:rPr>
                  <w:tag w:val="_PLD_6657f675915e4d33b00ad8c4274758bc"/>
                  <w:id w:val="-1732765197"/>
                  <w:lock w:val="sdtLocked"/>
                </w:sdtPr>
                <w:sdtEndPr/>
                <w:sdtContent>
                  <w:p w:rsidR="001E2AC7" w:rsidRDefault="001E2AC7" w:rsidP="0008495A">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1070720547"/>
                <w:lock w:val="sdtLocked"/>
              </w:sdtPr>
              <w:sdtEndPr/>
              <w:sdtContent>
                <w:tc>
                  <w:tcPr>
                    <w:tcW w:w="582" w:type="pct"/>
                    <w:vAlign w:val="center"/>
                  </w:tcPr>
                  <w:p w:rsidR="001E2AC7" w:rsidRDefault="001E2AC7" w:rsidP="0008495A">
                    <w:pPr>
                      <w:spacing w:line="360" w:lineRule="auto"/>
                      <w:jc w:val="right"/>
                      <w:rPr>
                        <w:rFonts w:ascii="宋体"/>
                        <w:sz w:val="24"/>
                      </w:rPr>
                    </w:pPr>
                    <w:r>
                      <w:rPr>
                        <w:rFonts w:ascii="宋体"/>
                        <w:sz w:val="24"/>
                      </w:rPr>
                      <w:t>31,255,962</w:t>
                    </w:r>
                  </w:p>
                </w:tc>
              </w:sdtContent>
            </w:sdt>
            <w:sdt>
              <w:sdtPr>
                <w:rPr>
                  <w:rFonts w:ascii="宋体"/>
                  <w:sz w:val="24"/>
                </w:rPr>
                <w:alias w:val="非累积投票议案表决情况_除优先股外的其他股份小计同意比例"/>
                <w:tag w:val="_GBC_c5b38e4fec794c9397f1c295a5721c20"/>
                <w:id w:val="1936704804"/>
                <w:lock w:val="sdtLocked"/>
              </w:sdtPr>
              <w:sdtEndPr/>
              <w:sdtContent>
                <w:tc>
                  <w:tcPr>
                    <w:tcW w:w="583" w:type="pct"/>
                    <w:vAlign w:val="center"/>
                  </w:tcPr>
                  <w:p w:rsidR="001E2AC7" w:rsidRDefault="001E2AC7" w:rsidP="0008495A">
                    <w:pPr>
                      <w:spacing w:line="360" w:lineRule="auto"/>
                      <w:jc w:val="right"/>
                      <w:rPr>
                        <w:rFonts w:ascii="宋体"/>
                        <w:sz w:val="24"/>
                      </w:rPr>
                    </w:pPr>
                    <w:r>
                      <w:rPr>
                        <w:rFonts w:ascii="宋体"/>
                        <w:sz w:val="24"/>
                      </w:rPr>
                      <w:t>99.5843</w:t>
                    </w:r>
                  </w:p>
                </w:tc>
              </w:sdtContent>
            </w:sdt>
            <w:sdt>
              <w:sdtPr>
                <w:rPr>
                  <w:rFonts w:ascii="宋体"/>
                  <w:sz w:val="24"/>
                </w:rPr>
                <w:alias w:val="非累积投票议案表决情况_除优先股外的其他股份小计反对票数"/>
                <w:tag w:val="_GBC_6bd94e661ad949aab972eb20c72ce726"/>
                <w:id w:val="1396935969"/>
                <w:lock w:val="sdtLocked"/>
              </w:sdtPr>
              <w:sdtEndPr/>
              <w:sdtContent>
                <w:tc>
                  <w:tcPr>
                    <w:tcW w:w="581" w:type="pct"/>
                    <w:vAlign w:val="center"/>
                  </w:tcPr>
                  <w:p w:rsidR="001E2AC7" w:rsidRDefault="001E2AC7" w:rsidP="0008495A">
                    <w:pPr>
                      <w:spacing w:line="360" w:lineRule="auto"/>
                      <w:jc w:val="right"/>
                      <w:rPr>
                        <w:rFonts w:ascii="宋体"/>
                        <w:sz w:val="24"/>
                      </w:rPr>
                    </w:pPr>
                    <w:r>
                      <w:rPr>
                        <w:rFonts w:ascii="宋体"/>
                        <w:sz w:val="24"/>
                      </w:rPr>
                      <w:t>97,116</w:t>
                    </w:r>
                  </w:p>
                </w:tc>
              </w:sdtContent>
            </w:sdt>
            <w:sdt>
              <w:sdtPr>
                <w:rPr>
                  <w:rFonts w:ascii="宋体"/>
                  <w:sz w:val="24"/>
                </w:rPr>
                <w:alias w:val="非累积投票议案表决情况_除优先股外的其他股份小计反对比例"/>
                <w:tag w:val="_GBC_58df8a9a61154bbdbd01108059ebc0bb"/>
                <w:id w:val="-1895802540"/>
                <w:lock w:val="sdtLocked"/>
              </w:sdtPr>
              <w:sdtEndPr/>
              <w:sdtContent>
                <w:tc>
                  <w:tcPr>
                    <w:tcW w:w="583" w:type="pct"/>
                    <w:vAlign w:val="center"/>
                  </w:tcPr>
                  <w:p w:rsidR="001E2AC7" w:rsidRDefault="001E2AC7" w:rsidP="0008495A">
                    <w:pPr>
                      <w:spacing w:line="360" w:lineRule="auto"/>
                      <w:jc w:val="right"/>
                      <w:rPr>
                        <w:rFonts w:ascii="宋体"/>
                        <w:sz w:val="24"/>
                      </w:rPr>
                    </w:pPr>
                    <w:r>
                      <w:rPr>
                        <w:rFonts w:ascii="宋体"/>
                        <w:sz w:val="24"/>
                      </w:rPr>
                      <w:t>0.3094</w:t>
                    </w:r>
                  </w:p>
                </w:tc>
              </w:sdtContent>
            </w:sdt>
            <w:sdt>
              <w:sdtPr>
                <w:rPr>
                  <w:rFonts w:ascii="宋体"/>
                  <w:sz w:val="24"/>
                </w:rPr>
                <w:alias w:val="非累积投票议案表决情况_除优先股外的其他股份小计弃权票数"/>
                <w:tag w:val="_GBC_9c3d220013074b80ba3329c3646cc7e1"/>
                <w:id w:val="1325319295"/>
                <w:lock w:val="sdtLocked"/>
              </w:sdtPr>
              <w:sdtEndPr/>
              <w:sdtContent>
                <w:tc>
                  <w:tcPr>
                    <w:tcW w:w="623" w:type="pct"/>
                    <w:vAlign w:val="center"/>
                  </w:tcPr>
                  <w:p w:rsidR="001E2AC7" w:rsidRDefault="001E2AC7" w:rsidP="0008495A">
                    <w:pPr>
                      <w:spacing w:line="360" w:lineRule="auto"/>
                      <w:jc w:val="right"/>
                      <w:rPr>
                        <w:rFonts w:ascii="宋体"/>
                        <w:sz w:val="24"/>
                      </w:rPr>
                    </w:pPr>
                    <w:r>
                      <w:rPr>
                        <w:rFonts w:ascii="宋体"/>
                        <w:sz w:val="24"/>
                      </w:rPr>
                      <w:t>33,329</w:t>
                    </w:r>
                  </w:p>
                </w:tc>
              </w:sdtContent>
            </w:sdt>
            <w:sdt>
              <w:sdtPr>
                <w:rPr>
                  <w:rFonts w:ascii="宋体"/>
                  <w:sz w:val="24"/>
                </w:rPr>
                <w:alias w:val="非累积投票议案表决情况_除优先股外的其他股份小计弃权比例"/>
                <w:tag w:val="_GBC_bd59c18217d84da9b0775723b751b236"/>
                <w:id w:val="-1407293539"/>
                <w:lock w:val="sdtLocked"/>
              </w:sdtPr>
              <w:sdtEndPr/>
              <w:sdtContent>
                <w:tc>
                  <w:tcPr>
                    <w:tcW w:w="571" w:type="pct"/>
                    <w:vAlign w:val="center"/>
                  </w:tcPr>
                  <w:p w:rsidR="001E2AC7" w:rsidRDefault="001E2AC7" w:rsidP="0008495A">
                    <w:pPr>
                      <w:spacing w:line="360" w:lineRule="auto"/>
                      <w:jc w:val="right"/>
                      <w:rPr>
                        <w:rFonts w:ascii="宋体"/>
                        <w:sz w:val="24"/>
                      </w:rPr>
                    </w:pPr>
                    <w:r>
                      <w:rPr>
                        <w:rFonts w:ascii="宋体"/>
                        <w:sz w:val="24"/>
                      </w:rPr>
                      <w:t>0.1063</w:t>
                    </w:r>
                  </w:p>
                </w:tc>
              </w:sdtContent>
            </w:sdt>
          </w:tr>
        </w:tbl>
        <w:p w:rsidR="00C1784F" w:rsidRDefault="0027044D"/>
      </w:sdtContent>
    </w:sdt>
    <w:sdt>
      <w:sdtPr>
        <w:rPr>
          <w:b w:val="0"/>
          <w:bCs w:val="0"/>
          <w:sz w:val="21"/>
          <w:szCs w:val="22"/>
        </w:rPr>
        <w:tag w:val="_SEC_fd138d262d644e50920ea2bdb258ac70"/>
        <w:id w:val="-1068492361"/>
        <w:lock w:val="sdtLocked"/>
      </w:sdtPr>
      <w:sdtEndPr/>
      <w:sdtContent>
        <w:p w:rsidR="00C1784F" w:rsidRDefault="00C1784F" w:rsidP="00C1784F">
          <w:pPr>
            <w:pStyle w:val="3"/>
            <w:keepNext w:val="0"/>
            <w:keepLines w:val="0"/>
            <w:numPr>
              <w:ilvl w:val="0"/>
              <w:numId w:val="16"/>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868681823"/>
              <w:lock w:val="sdtLocked"/>
              <w:placeholder>
                <w:docPart w:val="0018342DC4D648BFA639711DC34F41DD"/>
              </w:placeholder>
              <w:text/>
            </w:sdtPr>
            <w:sdtEndPr/>
            <w:sdtContent>
              <w:r w:rsidRPr="00C1784F">
                <w:rPr>
                  <w:rFonts w:asciiTheme="minorEastAsia" w:hAnsiTheme="minorEastAsia" w:hint="eastAsia"/>
                  <w:b w:val="0"/>
                  <w:sz w:val="24"/>
                  <w:szCs w:val="24"/>
                </w:rPr>
                <w:t>修订《规范与关联方资金往来管理办法》</w:t>
              </w:r>
            </w:sdtContent>
          </w:sdt>
        </w:p>
        <w:p w:rsidR="00C1784F" w:rsidRDefault="00C1784F">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1170148032"/>
              <w:lock w:val="sdtLocked"/>
              <w:placeholder>
                <w:docPart w:val="0018342DC4D648BFA639711DC34F41DD"/>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rsidR="00C1784F" w:rsidRDefault="00C1784F">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416"/>
            <w:gridCol w:w="1056"/>
            <w:gridCol w:w="936"/>
            <w:gridCol w:w="936"/>
            <w:gridCol w:w="936"/>
            <w:gridCol w:w="936"/>
          </w:tblGrid>
          <w:tr w:rsidR="001E2AC7" w:rsidTr="00475769">
            <w:trPr>
              <w:trHeight w:val="300"/>
            </w:trPr>
            <w:sdt>
              <w:sdtPr>
                <w:rPr>
                  <w:rFonts w:ascii="宋体" w:hAnsi="宋体" w:hint="eastAsia"/>
                  <w:color w:val="000000"/>
                  <w:sz w:val="24"/>
                </w:rPr>
                <w:tag w:val="_PLD_26d51279eaba4b5b80959bbb9958e7fe"/>
                <w:id w:val="1425543855"/>
                <w:lock w:val="sdtLocked"/>
              </w:sdtPr>
              <w:sdtEndPr/>
              <w:sdtContent>
                <w:tc>
                  <w:tcPr>
                    <w:tcW w:w="1477" w:type="pct"/>
                    <w:vMerge w:val="restart"/>
                    <w:vAlign w:val="center"/>
                  </w:tcPr>
                  <w:p w:rsidR="001E2AC7" w:rsidRDefault="001E2AC7" w:rsidP="00475769">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7563947"/>
                <w:lock w:val="sdtLocked"/>
              </w:sdtPr>
              <w:sdtEndPr/>
              <w:sdtContent>
                <w:tc>
                  <w:tcPr>
                    <w:tcW w:w="1165" w:type="pct"/>
                    <w:gridSpan w:val="2"/>
                    <w:vAlign w:val="center"/>
                  </w:tcPr>
                  <w:p w:rsidR="001E2AC7" w:rsidRDefault="001E2AC7" w:rsidP="00475769">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391278926"/>
                <w:lock w:val="sdtLocked"/>
              </w:sdtPr>
              <w:sdtEndPr/>
              <w:sdtContent>
                <w:tc>
                  <w:tcPr>
                    <w:tcW w:w="1163" w:type="pct"/>
                    <w:gridSpan w:val="2"/>
                    <w:vAlign w:val="center"/>
                  </w:tcPr>
                  <w:p w:rsidR="001E2AC7" w:rsidRDefault="001E2AC7" w:rsidP="00475769">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00733709"/>
                <w:lock w:val="sdtLocked"/>
              </w:sdtPr>
              <w:sdtEndPr/>
              <w:sdtContent>
                <w:tc>
                  <w:tcPr>
                    <w:tcW w:w="1194" w:type="pct"/>
                    <w:gridSpan w:val="2"/>
                    <w:vAlign w:val="center"/>
                  </w:tcPr>
                  <w:p w:rsidR="001E2AC7" w:rsidRDefault="001E2AC7" w:rsidP="00475769">
                    <w:pPr>
                      <w:jc w:val="center"/>
                      <w:rPr>
                        <w:rFonts w:ascii="宋体"/>
                        <w:color w:val="000000"/>
                        <w:sz w:val="24"/>
                      </w:rPr>
                    </w:pPr>
                    <w:r>
                      <w:rPr>
                        <w:rFonts w:ascii="宋体" w:hAnsi="宋体" w:hint="eastAsia"/>
                        <w:color w:val="000000"/>
                        <w:sz w:val="24"/>
                      </w:rPr>
                      <w:t>弃权</w:t>
                    </w:r>
                  </w:p>
                </w:tc>
              </w:sdtContent>
            </w:sdt>
          </w:tr>
          <w:tr w:rsidR="001E2AC7" w:rsidTr="00475769">
            <w:trPr>
              <w:trHeight w:val="300"/>
            </w:trPr>
            <w:tc>
              <w:tcPr>
                <w:tcW w:w="1477" w:type="pct"/>
                <w:vMerge/>
                <w:vAlign w:val="center"/>
              </w:tcPr>
              <w:p w:rsidR="001E2AC7" w:rsidRDefault="001E2AC7" w:rsidP="00475769">
                <w:pPr>
                  <w:jc w:val="center"/>
                  <w:rPr>
                    <w:rFonts w:ascii="宋体"/>
                    <w:color w:val="000000"/>
                    <w:sz w:val="24"/>
                  </w:rPr>
                </w:pPr>
              </w:p>
            </w:tc>
            <w:sdt>
              <w:sdtPr>
                <w:rPr>
                  <w:rFonts w:ascii="宋体" w:hAnsi="宋体" w:hint="eastAsia"/>
                  <w:color w:val="000000"/>
                  <w:sz w:val="24"/>
                </w:rPr>
                <w:tag w:val="_PLD_f18f77e155d94d2d8a28bfcaf05f83a3"/>
                <w:id w:val="828715977"/>
                <w:lock w:val="sdtLocked"/>
              </w:sdtPr>
              <w:sdtEndPr/>
              <w:sdtContent>
                <w:tc>
                  <w:tcPr>
                    <w:tcW w:w="582" w:type="pct"/>
                    <w:vAlign w:val="center"/>
                  </w:tcPr>
                  <w:p w:rsidR="001E2AC7" w:rsidRDefault="001E2AC7" w:rsidP="00475769">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21577211"/>
                <w:lock w:val="sdtLocked"/>
              </w:sdtPr>
              <w:sdtEndPr/>
              <w:sdtContent>
                <w:tc>
                  <w:tcPr>
                    <w:tcW w:w="583" w:type="pct"/>
                    <w:vAlign w:val="center"/>
                  </w:tcPr>
                  <w:p w:rsidR="001E2AC7" w:rsidRDefault="001E2AC7" w:rsidP="00475769">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56793589"/>
                <w:lock w:val="sdtLocked"/>
              </w:sdtPr>
              <w:sdtEndPr/>
              <w:sdtContent>
                <w:tc>
                  <w:tcPr>
                    <w:tcW w:w="581" w:type="pct"/>
                    <w:vAlign w:val="center"/>
                  </w:tcPr>
                  <w:p w:rsidR="001E2AC7" w:rsidRDefault="001E2AC7" w:rsidP="00475769">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033846185"/>
                <w:lock w:val="sdtLocked"/>
              </w:sdtPr>
              <w:sdtEndPr/>
              <w:sdtContent>
                <w:tc>
                  <w:tcPr>
                    <w:tcW w:w="583" w:type="pct"/>
                    <w:vAlign w:val="center"/>
                  </w:tcPr>
                  <w:p w:rsidR="001E2AC7" w:rsidRDefault="001E2AC7" w:rsidP="00475769">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462151541"/>
                <w:lock w:val="sdtLocked"/>
              </w:sdtPr>
              <w:sdtEndPr/>
              <w:sdtContent>
                <w:tc>
                  <w:tcPr>
                    <w:tcW w:w="623" w:type="pct"/>
                    <w:vAlign w:val="center"/>
                  </w:tcPr>
                  <w:p w:rsidR="001E2AC7" w:rsidRDefault="001E2AC7" w:rsidP="00475769">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31777042"/>
                <w:lock w:val="sdtLocked"/>
              </w:sdtPr>
              <w:sdtEndPr/>
              <w:sdtContent>
                <w:tc>
                  <w:tcPr>
                    <w:tcW w:w="571" w:type="pct"/>
                    <w:vAlign w:val="center"/>
                  </w:tcPr>
                  <w:p w:rsidR="001E2AC7" w:rsidRDefault="001E2AC7" w:rsidP="00475769">
                    <w:pPr>
                      <w:jc w:val="center"/>
                      <w:rPr>
                        <w:rFonts w:ascii="宋体"/>
                        <w:color w:val="000000"/>
                        <w:sz w:val="24"/>
                      </w:rPr>
                    </w:pPr>
                    <w:r>
                      <w:rPr>
                        <w:rFonts w:ascii="宋体" w:hAnsi="宋体" w:hint="eastAsia"/>
                        <w:color w:val="000000"/>
                        <w:sz w:val="24"/>
                      </w:rPr>
                      <w:t>比例（%）</w:t>
                    </w:r>
                  </w:p>
                </w:tc>
              </w:sdtContent>
            </w:sdt>
          </w:tr>
          <w:tr w:rsidR="001E2AC7" w:rsidTr="00475769">
            <w:tc>
              <w:tcPr>
                <w:tcW w:w="1477" w:type="pct"/>
              </w:tcPr>
              <w:sdt>
                <w:sdtPr>
                  <w:rPr>
                    <w:rFonts w:ascii="宋体" w:hAnsi="宋体" w:hint="eastAsia"/>
                    <w:color w:val="000000"/>
                    <w:sz w:val="24"/>
                  </w:rPr>
                  <w:tag w:val="_PLD_6657f675915e4d33b00ad8c4274758bc"/>
                  <w:id w:val="1934545679"/>
                  <w:lock w:val="sdtLocked"/>
                </w:sdtPr>
                <w:sdtEndPr/>
                <w:sdtContent>
                  <w:p w:rsidR="001E2AC7" w:rsidRDefault="001E2AC7" w:rsidP="00475769">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1516045153"/>
                <w:lock w:val="sdtLocked"/>
              </w:sdtPr>
              <w:sdtEndPr/>
              <w:sdtContent>
                <w:tc>
                  <w:tcPr>
                    <w:tcW w:w="582" w:type="pct"/>
                    <w:vAlign w:val="center"/>
                  </w:tcPr>
                  <w:p w:rsidR="001E2AC7" w:rsidRDefault="001E2AC7" w:rsidP="00475769">
                    <w:pPr>
                      <w:spacing w:line="360" w:lineRule="auto"/>
                      <w:jc w:val="right"/>
                      <w:rPr>
                        <w:rFonts w:ascii="宋体"/>
                        <w:sz w:val="24"/>
                      </w:rPr>
                    </w:pPr>
                    <w:r>
                      <w:rPr>
                        <w:rFonts w:ascii="宋体"/>
                        <w:sz w:val="24"/>
                      </w:rPr>
                      <w:t>31,273,427</w:t>
                    </w:r>
                  </w:p>
                </w:tc>
              </w:sdtContent>
            </w:sdt>
            <w:sdt>
              <w:sdtPr>
                <w:rPr>
                  <w:rFonts w:ascii="宋体"/>
                  <w:sz w:val="24"/>
                </w:rPr>
                <w:alias w:val="非累积投票议案表决情况_除优先股外的其他股份小计同意比例"/>
                <w:tag w:val="_GBC_c5b38e4fec794c9397f1c295a5721c20"/>
                <w:id w:val="-622308298"/>
                <w:lock w:val="sdtLocked"/>
              </w:sdtPr>
              <w:sdtEndPr/>
              <w:sdtContent>
                <w:tc>
                  <w:tcPr>
                    <w:tcW w:w="583" w:type="pct"/>
                    <w:vAlign w:val="center"/>
                  </w:tcPr>
                  <w:p w:rsidR="001E2AC7" w:rsidRDefault="001E2AC7" w:rsidP="00475769">
                    <w:pPr>
                      <w:spacing w:line="360" w:lineRule="auto"/>
                      <w:jc w:val="right"/>
                      <w:rPr>
                        <w:rFonts w:ascii="宋体"/>
                        <w:sz w:val="24"/>
                      </w:rPr>
                    </w:pPr>
                    <w:r>
                      <w:rPr>
                        <w:rFonts w:ascii="宋体"/>
                        <w:sz w:val="24"/>
                      </w:rPr>
                      <w:t>99.6400</w:t>
                    </w:r>
                  </w:p>
                </w:tc>
              </w:sdtContent>
            </w:sdt>
            <w:sdt>
              <w:sdtPr>
                <w:rPr>
                  <w:rFonts w:ascii="宋体"/>
                  <w:sz w:val="24"/>
                </w:rPr>
                <w:alias w:val="非累积投票议案表决情况_除优先股外的其他股份小计反对票数"/>
                <w:tag w:val="_GBC_6bd94e661ad949aab972eb20c72ce726"/>
                <w:id w:val="24921409"/>
                <w:lock w:val="sdtLocked"/>
              </w:sdtPr>
              <w:sdtEndPr/>
              <w:sdtContent>
                <w:tc>
                  <w:tcPr>
                    <w:tcW w:w="581" w:type="pct"/>
                    <w:vAlign w:val="center"/>
                  </w:tcPr>
                  <w:p w:rsidR="001E2AC7" w:rsidRDefault="001E2AC7" w:rsidP="00475769">
                    <w:pPr>
                      <w:spacing w:line="360" w:lineRule="auto"/>
                      <w:jc w:val="right"/>
                      <w:rPr>
                        <w:rFonts w:ascii="宋体"/>
                        <w:sz w:val="24"/>
                      </w:rPr>
                    </w:pPr>
                    <w:r>
                      <w:rPr>
                        <w:rFonts w:ascii="宋体"/>
                        <w:sz w:val="24"/>
                      </w:rPr>
                      <w:t>97,116</w:t>
                    </w:r>
                  </w:p>
                </w:tc>
              </w:sdtContent>
            </w:sdt>
            <w:sdt>
              <w:sdtPr>
                <w:rPr>
                  <w:rFonts w:ascii="宋体"/>
                  <w:sz w:val="24"/>
                </w:rPr>
                <w:alias w:val="非累积投票议案表决情况_除优先股外的其他股份小计反对比例"/>
                <w:tag w:val="_GBC_58df8a9a61154bbdbd01108059ebc0bb"/>
                <w:id w:val="365871628"/>
                <w:lock w:val="sdtLocked"/>
              </w:sdtPr>
              <w:sdtEndPr/>
              <w:sdtContent>
                <w:tc>
                  <w:tcPr>
                    <w:tcW w:w="583" w:type="pct"/>
                    <w:vAlign w:val="center"/>
                  </w:tcPr>
                  <w:p w:rsidR="001E2AC7" w:rsidRDefault="001E2AC7" w:rsidP="00475769">
                    <w:pPr>
                      <w:spacing w:line="360" w:lineRule="auto"/>
                      <w:jc w:val="right"/>
                      <w:rPr>
                        <w:rFonts w:ascii="宋体"/>
                        <w:sz w:val="24"/>
                      </w:rPr>
                    </w:pPr>
                    <w:r>
                      <w:rPr>
                        <w:rFonts w:ascii="宋体"/>
                        <w:sz w:val="24"/>
                      </w:rPr>
                      <w:t>0.3094</w:t>
                    </w:r>
                  </w:p>
                </w:tc>
              </w:sdtContent>
            </w:sdt>
            <w:sdt>
              <w:sdtPr>
                <w:rPr>
                  <w:rFonts w:ascii="宋体"/>
                  <w:sz w:val="24"/>
                </w:rPr>
                <w:alias w:val="非累积投票议案表决情况_除优先股外的其他股份小计弃权票数"/>
                <w:tag w:val="_GBC_9c3d220013074b80ba3329c3646cc7e1"/>
                <w:id w:val="-1536802332"/>
                <w:lock w:val="sdtLocked"/>
              </w:sdtPr>
              <w:sdtEndPr/>
              <w:sdtContent>
                <w:tc>
                  <w:tcPr>
                    <w:tcW w:w="623" w:type="pct"/>
                    <w:vAlign w:val="center"/>
                  </w:tcPr>
                  <w:p w:rsidR="001E2AC7" w:rsidRDefault="001E2AC7" w:rsidP="00475769">
                    <w:pPr>
                      <w:spacing w:line="360" w:lineRule="auto"/>
                      <w:jc w:val="right"/>
                      <w:rPr>
                        <w:rFonts w:ascii="宋体"/>
                        <w:sz w:val="24"/>
                      </w:rPr>
                    </w:pPr>
                    <w:r>
                      <w:rPr>
                        <w:rFonts w:ascii="宋体"/>
                        <w:sz w:val="24"/>
                      </w:rPr>
                      <w:t>15,864</w:t>
                    </w:r>
                  </w:p>
                </w:tc>
              </w:sdtContent>
            </w:sdt>
            <w:sdt>
              <w:sdtPr>
                <w:rPr>
                  <w:rFonts w:ascii="宋体"/>
                  <w:sz w:val="24"/>
                </w:rPr>
                <w:alias w:val="非累积投票议案表决情况_除优先股外的其他股份小计弃权比例"/>
                <w:tag w:val="_GBC_bd59c18217d84da9b0775723b751b236"/>
                <w:id w:val="397878332"/>
                <w:lock w:val="sdtLocked"/>
              </w:sdtPr>
              <w:sdtEndPr/>
              <w:sdtContent>
                <w:tc>
                  <w:tcPr>
                    <w:tcW w:w="571" w:type="pct"/>
                    <w:vAlign w:val="center"/>
                  </w:tcPr>
                  <w:p w:rsidR="001E2AC7" w:rsidRDefault="001E2AC7" w:rsidP="00475769">
                    <w:pPr>
                      <w:spacing w:line="360" w:lineRule="auto"/>
                      <w:jc w:val="right"/>
                      <w:rPr>
                        <w:rFonts w:ascii="宋体"/>
                        <w:sz w:val="24"/>
                      </w:rPr>
                    </w:pPr>
                    <w:r>
                      <w:rPr>
                        <w:rFonts w:ascii="宋体"/>
                        <w:sz w:val="24"/>
                      </w:rPr>
                      <w:t>0.0506</w:t>
                    </w:r>
                  </w:p>
                </w:tc>
              </w:sdtContent>
            </w:sdt>
          </w:tr>
        </w:tbl>
        <w:p w:rsidR="00C1784F" w:rsidRDefault="0027044D"/>
      </w:sdtContent>
    </w:sdt>
    <w:sdt>
      <w:sdtPr>
        <w:rPr>
          <w:b w:val="0"/>
          <w:bCs w:val="0"/>
          <w:sz w:val="21"/>
          <w:szCs w:val="22"/>
        </w:rPr>
        <w:tag w:val="_SEC_fd138d262d644e50920ea2bdb258ac70"/>
        <w:id w:val="-313101774"/>
        <w:lock w:val="sdtLocked"/>
      </w:sdtPr>
      <w:sdtEndPr/>
      <w:sdtContent>
        <w:p w:rsidR="00C1784F" w:rsidRDefault="00C1784F" w:rsidP="00C1784F">
          <w:pPr>
            <w:pStyle w:val="3"/>
            <w:keepNext w:val="0"/>
            <w:keepLines w:val="0"/>
            <w:numPr>
              <w:ilvl w:val="0"/>
              <w:numId w:val="16"/>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860402637"/>
              <w:lock w:val="sdtLocked"/>
              <w:placeholder>
                <w:docPart w:val="97334D2E8A1344B09A21FC0DBE7A8A54"/>
              </w:placeholder>
              <w:text/>
            </w:sdtPr>
            <w:sdtEndPr/>
            <w:sdtContent>
              <w:r w:rsidRPr="00C1784F">
                <w:rPr>
                  <w:rFonts w:asciiTheme="minorEastAsia" w:hAnsiTheme="minorEastAsia" w:hint="eastAsia"/>
                  <w:b w:val="0"/>
                  <w:sz w:val="24"/>
                  <w:szCs w:val="24"/>
                </w:rPr>
                <w:t>制定《董事、高级管理人员薪酬管理制度》</w:t>
              </w:r>
            </w:sdtContent>
          </w:sdt>
        </w:p>
        <w:p w:rsidR="00C1784F" w:rsidRDefault="00C1784F">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704754990"/>
              <w:lock w:val="sdtLocked"/>
              <w:placeholder>
                <w:docPart w:val="97334D2E8A1344B09A21FC0DBE7A8A54"/>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rsidR="00C1784F" w:rsidRDefault="00C1784F">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416"/>
            <w:gridCol w:w="1056"/>
            <w:gridCol w:w="936"/>
            <w:gridCol w:w="936"/>
            <w:gridCol w:w="936"/>
            <w:gridCol w:w="936"/>
          </w:tblGrid>
          <w:tr w:rsidR="001E2AC7" w:rsidTr="00D4383B">
            <w:trPr>
              <w:trHeight w:val="300"/>
            </w:trPr>
            <w:sdt>
              <w:sdtPr>
                <w:rPr>
                  <w:rFonts w:ascii="宋体" w:hAnsi="宋体" w:hint="eastAsia"/>
                  <w:color w:val="000000"/>
                  <w:sz w:val="24"/>
                </w:rPr>
                <w:tag w:val="_PLD_26d51279eaba4b5b80959bbb9958e7fe"/>
                <w:id w:val="830107545"/>
                <w:lock w:val="sdtLocked"/>
              </w:sdtPr>
              <w:sdtEndPr/>
              <w:sdtContent>
                <w:tc>
                  <w:tcPr>
                    <w:tcW w:w="1477" w:type="pct"/>
                    <w:vMerge w:val="restart"/>
                    <w:vAlign w:val="center"/>
                  </w:tcPr>
                  <w:p w:rsidR="001E2AC7" w:rsidRDefault="001E2AC7" w:rsidP="00D4383B">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29201269"/>
                <w:lock w:val="sdtLocked"/>
              </w:sdtPr>
              <w:sdtEndPr/>
              <w:sdtContent>
                <w:tc>
                  <w:tcPr>
                    <w:tcW w:w="1165" w:type="pct"/>
                    <w:gridSpan w:val="2"/>
                    <w:vAlign w:val="center"/>
                  </w:tcPr>
                  <w:p w:rsidR="001E2AC7" w:rsidRDefault="001E2AC7" w:rsidP="00D4383B">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62670290"/>
                <w:lock w:val="sdtLocked"/>
              </w:sdtPr>
              <w:sdtEndPr/>
              <w:sdtContent>
                <w:tc>
                  <w:tcPr>
                    <w:tcW w:w="1163" w:type="pct"/>
                    <w:gridSpan w:val="2"/>
                    <w:vAlign w:val="center"/>
                  </w:tcPr>
                  <w:p w:rsidR="001E2AC7" w:rsidRDefault="001E2AC7" w:rsidP="00D4383B">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91266891"/>
                <w:lock w:val="sdtLocked"/>
              </w:sdtPr>
              <w:sdtEndPr/>
              <w:sdtContent>
                <w:tc>
                  <w:tcPr>
                    <w:tcW w:w="1194" w:type="pct"/>
                    <w:gridSpan w:val="2"/>
                    <w:vAlign w:val="center"/>
                  </w:tcPr>
                  <w:p w:rsidR="001E2AC7" w:rsidRDefault="001E2AC7" w:rsidP="00D4383B">
                    <w:pPr>
                      <w:jc w:val="center"/>
                      <w:rPr>
                        <w:rFonts w:ascii="宋体"/>
                        <w:color w:val="000000"/>
                        <w:sz w:val="24"/>
                      </w:rPr>
                    </w:pPr>
                    <w:r>
                      <w:rPr>
                        <w:rFonts w:ascii="宋体" w:hAnsi="宋体" w:hint="eastAsia"/>
                        <w:color w:val="000000"/>
                        <w:sz w:val="24"/>
                      </w:rPr>
                      <w:t>弃权</w:t>
                    </w:r>
                  </w:p>
                </w:tc>
              </w:sdtContent>
            </w:sdt>
          </w:tr>
          <w:tr w:rsidR="001E2AC7" w:rsidTr="00D4383B">
            <w:trPr>
              <w:trHeight w:val="300"/>
            </w:trPr>
            <w:tc>
              <w:tcPr>
                <w:tcW w:w="1477" w:type="pct"/>
                <w:vMerge/>
                <w:vAlign w:val="center"/>
              </w:tcPr>
              <w:p w:rsidR="001E2AC7" w:rsidRDefault="001E2AC7" w:rsidP="00D4383B">
                <w:pPr>
                  <w:jc w:val="center"/>
                  <w:rPr>
                    <w:rFonts w:ascii="宋体"/>
                    <w:color w:val="000000"/>
                    <w:sz w:val="24"/>
                  </w:rPr>
                </w:pPr>
              </w:p>
            </w:tc>
            <w:sdt>
              <w:sdtPr>
                <w:rPr>
                  <w:rFonts w:ascii="宋体" w:hAnsi="宋体" w:hint="eastAsia"/>
                  <w:color w:val="000000"/>
                  <w:sz w:val="24"/>
                </w:rPr>
                <w:tag w:val="_PLD_f18f77e155d94d2d8a28bfcaf05f83a3"/>
                <w:id w:val="2027054252"/>
                <w:lock w:val="sdtLocked"/>
              </w:sdtPr>
              <w:sdtEndPr/>
              <w:sdtContent>
                <w:tc>
                  <w:tcPr>
                    <w:tcW w:w="582" w:type="pct"/>
                    <w:vAlign w:val="center"/>
                  </w:tcPr>
                  <w:p w:rsidR="001E2AC7" w:rsidRDefault="001E2AC7" w:rsidP="00D4383B">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79131350"/>
                <w:lock w:val="sdtLocked"/>
              </w:sdtPr>
              <w:sdtEndPr/>
              <w:sdtContent>
                <w:tc>
                  <w:tcPr>
                    <w:tcW w:w="583" w:type="pct"/>
                    <w:vAlign w:val="center"/>
                  </w:tcPr>
                  <w:p w:rsidR="001E2AC7" w:rsidRDefault="001E2AC7" w:rsidP="00D4383B">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690418232"/>
                <w:lock w:val="sdtLocked"/>
              </w:sdtPr>
              <w:sdtEndPr/>
              <w:sdtContent>
                <w:tc>
                  <w:tcPr>
                    <w:tcW w:w="581" w:type="pct"/>
                    <w:vAlign w:val="center"/>
                  </w:tcPr>
                  <w:p w:rsidR="001E2AC7" w:rsidRDefault="001E2AC7" w:rsidP="00D4383B">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06905658"/>
                <w:lock w:val="sdtLocked"/>
              </w:sdtPr>
              <w:sdtEndPr/>
              <w:sdtContent>
                <w:tc>
                  <w:tcPr>
                    <w:tcW w:w="583" w:type="pct"/>
                    <w:vAlign w:val="center"/>
                  </w:tcPr>
                  <w:p w:rsidR="001E2AC7" w:rsidRDefault="001E2AC7" w:rsidP="00D4383B">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41602833"/>
                <w:lock w:val="sdtLocked"/>
              </w:sdtPr>
              <w:sdtEndPr/>
              <w:sdtContent>
                <w:tc>
                  <w:tcPr>
                    <w:tcW w:w="623" w:type="pct"/>
                    <w:vAlign w:val="center"/>
                  </w:tcPr>
                  <w:p w:rsidR="001E2AC7" w:rsidRDefault="001E2AC7" w:rsidP="00D4383B">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27436444"/>
                <w:lock w:val="sdtLocked"/>
              </w:sdtPr>
              <w:sdtEndPr/>
              <w:sdtContent>
                <w:tc>
                  <w:tcPr>
                    <w:tcW w:w="571" w:type="pct"/>
                    <w:vAlign w:val="center"/>
                  </w:tcPr>
                  <w:p w:rsidR="001E2AC7" w:rsidRDefault="001E2AC7" w:rsidP="00D4383B">
                    <w:pPr>
                      <w:jc w:val="center"/>
                      <w:rPr>
                        <w:rFonts w:ascii="宋体"/>
                        <w:color w:val="000000"/>
                        <w:sz w:val="24"/>
                      </w:rPr>
                    </w:pPr>
                    <w:r>
                      <w:rPr>
                        <w:rFonts w:ascii="宋体" w:hAnsi="宋体" w:hint="eastAsia"/>
                        <w:color w:val="000000"/>
                        <w:sz w:val="24"/>
                      </w:rPr>
                      <w:t>比例（%）</w:t>
                    </w:r>
                  </w:p>
                </w:tc>
              </w:sdtContent>
            </w:sdt>
          </w:tr>
          <w:tr w:rsidR="001E2AC7" w:rsidTr="00D4383B">
            <w:tc>
              <w:tcPr>
                <w:tcW w:w="1477" w:type="pct"/>
              </w:tcPr>
              <w:sdt>
                <w:sdtPr>
                  <w:rPr>
                    <w:rFonts w:ascii="宋体" w:hAnsi="宋体" w:hint="eastAsia"/>
                    <w:color w:val="000000"/>
                    <w:sz w:val="24"/>
                  </w:rPr>
                  <w:tag w:val="_PLD_6657f675915e4d33b00ad8c4274758bc"/>
                  <w:id w:val="319540190"/>
                  <w:lock w:val="sdtLocked"/>
                </w:sdtPr>
                <w:sdtEndPr/>
                <w:sdtContent>
                  <w:p w:rsidR="001E2AC7" w:rsidRDefault="001E2AC7" w:rsidP="00D4383B">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2119022400"/>
                <w:lock w:val="sdtLocked"/>
              </w:sdtPr>
              <w:sdtEndPr/>
              <w:sdtContent>
                <w:tc>
                  <w:tcPr>
                    <w:tcW w:w="582" w:type="pct"/>
                    <w:vAlign w:val="center"/>
                  </w:tcPr>
                  <w:p w:rsidR="001E2AC7" w:rsidRDefault="001E2AC7" w:rsidP="00D4383B">
                    <w:pPr>
                      <w:spacing w:line="360" w:lineRule="auto"/>
                      <w:jc w:val="right"/>
                      <w:rPr>
                        <w:rFonts w:ascii="宋体"/>
                        <w:sz w:val="24"/>
                      </w:rPr>
                    </w:pPr>
                    <w:r>
                      <w:rPr>
                        <w:rFonts w:ascii="宋体"/>
                        <w:sz w:val="24"/>
                      </w:rPr>
                      <w:t>31,277,127</w:t>
                    </w:r>
                  </w:p>
                </w:tc>
              </w:sdtContent>
            </w:sdt>
            <w:sdt>
              <w:sdtPr>
                <w:rPr>
                  <w:rFonts w:ascii="宋体"/>
                  <w:sz w:val="24"/>
                </w:rPr>
                <w:alias w:val="非累积投票议案表决情况_除优先股外的其他股份小计同意比例"/>
                <w:tag w:val="_GBC_c5b38e4fec794c9397f1c295a5721c20"/>
                <w:id w:val="1710302425"/>
                <w:lock w:val="sdtLocked"/>
              </w:sdtPr>
              <w:sdtEndPr/>
              <w:sdtContent>
                <w:tc>
                  <w:tcPr>
                    <w:tcW w:w="583" w:type="pct"/>
                    <w:vAlign w:val="center"/>
                  </w:tcPr>
                  <w:p w:rsidR="001E2AC7" w:rsidRDefault="001E2AC7" w:rsidP="00D4383B">
                    <w:pPr>
                      <w:spacing w:line="360" w:lineRule="auto"/>
                      <w:jc w:val="right"/>
                      <w:rPr>
                        <w:rFonts w:ascii="宋体"/>
                        <w:sz w:val="24"/>
                      </w:rPr>
                    </w:pPr>
                    <w:r>
                      <w:rPr>
                        <w:rFonts w:ascii="宋体"/>
                        <w:sz w:val="24"/>
                      </w:rPr>
                      <w:t>99.6518</w:t>
                    </w:r>
                  </w:p>
                </w:tc>
              </w:sdtContent>
            </w:sdt>
            <w:sdt>
              <w:sdtPr>
                <w:rPr>
                  <w:rFonts w:ascii="宋体"/>
                  <w:sz w:val="24"/>
                </w:rPr>
                <w:alias w:val="非累积投票议案表决情况_除优先股外的其他股份小计反对票数"/>
                <w:tag w:val="_GBC_6bd94e661ad949aab972eb20c72ce726"/>
                <w:id w:val="-107197658"/>
                <w:lock w:val="sdtLocked"/>
              </w:sdtPr>
              <w:sdtEndPr/>
              <w:sdtContent>
                <w:tc>
                  <w:tcPr>
                    <w:tcW w:w="581" w:type="pct"/>
                    <w:vAlign w:val="center"/>
                  </w:tcPr>
                  <w:p w:rsidR="001E2AC7" w:rsidRDefault="001E2AC7" w:rsidP="00D4383B">
                    <w:pPr>
                      <w:spacing w:line="360" w:lineRule="auto"/>
                      <w:jc w:val="right"/>
                      <w:rPr>
                        <w:rFonts w:ascii="宋体"/>
                        <w:sz w:val="24"/>
                      </w:rPr>
                    </w:pPr>
                    <w:r>
                      <w:rPr>
                        <w:rFonts w:ascii="宋体"/>
                        <w:sz w:val="24"/>
                      </w:rPr>
                      <w:t>93,416</w:t>
                    </w:r>
                  </w:p>
                </w:tc>
              </w:sdtContent>
            </w:sdt>
            <w:sdt>
              <w:sdtPr>
                <w:rPr>
                  <w:rFonts w:ascii="宋体"/>
                  <w:sz w:val="24"/>
                </w:rPr>
                <w:alias w:val="非累积投票议案表决情况_除优先股外的其他股份小计反对比例"/>
                <w:tag w:val="_GBC_58df8a9a61154bbdbd01108059ebc0bb"/>
                <w:id w:val="1377054406"/>
                <w:lock w:val="sdtLocked"/>
              </w:sdtPr>
              <w:sdtEndPr/>
              <w:sdtContent>
                <w:tc>
                  <w:tcPr>
                    <w:tcW w:w="583" w:type="pct"/>
                    <w:vAlign w:val="center"/>
                  </w:tcPr>
                  <w:p w:rsidR="001E2AC7" w:rsidRDefault="001E2AC7" w:rsidP="00D4383B">
                    <w:pPr>
                      <w:spacing w:line="360" w:lineRule="auto"/>
                      <w:jc w:val="right"/>
                      <w:rPr>
                        <w:rFonts w:ascii="宋体"/>
                        <w:sz w:val="24"/>
                      </w:rPr>
                    </w:pPr>
                    <w:r>
                      <w:rPr>
                        <w:rFonts w:ascii="宋体"/>
                        <w:sz w:val="24"/>
                      </w:rPr>
                      <w:t>0.2976</w:t>
                    </w:r>
                  </w:p>
                </w:tc>
              </w:sdtContent>
            </w:sdt>
            <w:sdt>
              <w:sdtPr>
                <w:rPr>
                  <w:rFonts w:ascii="宋体"/>
                  <w:sz w:val="24"/>
                </w:rPr>
                <w:alias w:val="非累积投票议案表决情况_除优先股外的其他股份小计弃权票数"/>
                <w:tag w:val="_GBC_9c3d220013074b80ba3329c3646cc7e1"/>
                <w:id w:val="-1169867732"/>
                <w:lock w:val="sdtLocked"/>
              </w:sdtPr>
              <w:sdtEndPr/>
              <w:sdtContent>
                <w:tc>
                  <w:tcPr>
                    <w:tcW w:w="623" w:type="pct"/>
                    <w:vAlign w:val="center"/>
                  </w:tcPr>
                  <w:p w:rsidR="001E2AC7" w:rsidRDefault="001E2AC7" w:rsidP="00D4383B">
                    <w:pPr>
                      <w:spacing w:line="360" w:lineRule="auto"/>
                      <w:jc w:val="right"/>
                      <w:rPr>
                        <w:rFonts w:ascii="宋体"/>
                        <w:sz w:val="24"/>
                      </w:rPr>
                    </w:pPr>
                    <w:r>
                      <w:rPr>
                        <w:rFonts w:ascii="宋体"/>
                        <w:sz w:val="24"/>
                      </w:rPr>
                      <w:t>15,864</w:t>
                    </w:r>
                  </w:p>
                </w:tc>
              </w:sdtContent>
            </w:sdt>
            <w:sdt>
              <w:sdtPr>
                <w:rPr>
                  <w:rFonts w:ascii="宋体"/>
                  <w:sz w:val="24"/>
                </w:rPr>
                <w:alias w:val="非累积投票议案表决情况_除优先股外的其他股份小计弃权比例"/>
                <w:tag w:val="_GBC_bd59c18217d84da9b0775723b751b236"/>
                <w:id w:val="-1341846716"/>
                <w:lock w:val="sdtLocked"/>
              </w:sdtPr>
              <w:sdtEndPr/>
              <w:sdtContent>
                <w:tc>
                  <w:tcPr>
                    <w:tcW w:w="571" w:type="pct"/>
                    <w:vAlign w:val="center"/>
                  </w:tcPr>
                  <w:p w:rsidR="001E2AC7" w:rsidRDefault="001E2AC7" w:rsidP="00D4383B">
                    <w:pPr>
                      <w:spacing w:line="360" w:lineRule="auto"/>
                      <w:jc w:val="right"/>
                      <w:rPr>
                        <w:rFonts w:ascii="宋体"/>
                        <w:sz w:val="24"/>
                      </w:rPr>
                    </w:pPr>
                    <w:r>
                      <w:rPr>
                        <w:rFonts w:ascii="宋体"/>
                        <w:sz w:val="24"/>
                      </w:rPr>
                      <w:t>0.0506</w:t>
                    </w:r>
                  </w:p>
                </w:tc>
              </w:sdtContent>
            </w:sdt>
          </w:tr>
        </w:tbl>
        <w:p w:rsidR="00C1784F" w:rsidRDefault="0027044D"/>
      </w:sdtContent>
    </w:sdt>
    <w:sdt>
      <w:sdtPr>
        <w:rPr>
          <w:b w:val="0"/>
          <w:bCs w:val="0"/>
          <w:sz w:val="21"/>
          <w:szCs w:val="22"/>
        </w:rPr>
        <w:tag w:val="_SEC_fd138d262d644e50920ea2bdb258ac70"/>
        <w:id w:val="-1269611842"/>
        <w:lock w:val="sdtLocked"/>
      </w:sdtPr>
      <w:sdtEndPr/>
      <w:sdtContent>
        <w:p w:rsidR="00C1784F" w:rsidRDefault="00C1784F" w:rsidP="00C1784F">
          <w:pPr>
            <w:pStyle w:val="3"/>
            <w:keepNext w:val="0"/>
            <w:keepLines w:val="0"/>
            <w:numPr>
              <w:ilvl w:val="0"/>
              <w:numId w:val="16"/>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690531198"/>
              <w:lock w:val="sdtLocked"/>
              <w:placeholder>
                <w:docPart w:val="0EBE7654559843E492401E6225ABF815"/>
              </w:placeholder>
              <w:text/>
            </w:sdtPr>
            <w:sdtEndPr/>
            <w:sdtContent>
              <w:r w:rsidRPr="00C1784F">
                <w:rPr>
                  <w:rFonts w:asciiTheme="minorEastAsia" w:hAnsiTheme="minorEastAsia" w:hint="eastAsia"/>
                  <w:b w:val="0"/>
                  <w:sz w:val="24"/>
                  <w:szCs w:val="24"/>
                </w:rPr>
                <w:t>废止《监事会议事规则》</w:t>
              </w:r>
            </w:sdtContent>
          </w:sdt>
        </w:p>
        <w:p w:rsidR="00C1784F" w:rsidRDefault="00C1784F">
          <w:pPr>
            <w:spacing w:line="360" w:lineRule="auto"/>
            <w:ind w:firstLineChars="200" w:firstLine="480"/>
            <w:rPr>
              <w:rFonts w:asciiTheme="minorEastAsia" w:hAnsiTheme="minorEastAsia"/>
              <w:sz w:val="24"/>
              <w:szCs w:val="24"/>
            </w:rPr>
          </w:pPr>
          <w:r>
            <w:rPr>
              <w:rFonts w:hint="eastAsia"/>
              <w:sz w:val="24"/>
              <w:szCs w:val="24"/>
            </w:rPr>
            <w:lastRenderedPageBreak/>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1434863110"/>
              <w:lock w:val="sdtLocked"/>
              <w:placeholder>
                <w:docPart w:val="0EBE7654559843E492401E6225ABF815"/>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rsidR="00C1784F" w:rsidRDefault="00C1784F">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416"/>
            <w:gridCol w:w="1056"/>
            <w:gridCol w:w="936"/>
            <w:gridCol w:w="936"/>
            <w:gridCol w:w="936"/>
            <w:gridCol w:w="936"/>
          </w:tblGrid>
          <w:tr w:rsidR="001E2AC7" w:rsidTr="002F781B">
            <w:trPr>
              <w:trHeight w:val="300"/>
            </w:trPr>
            <w:sdt>
              <w:sdtPr>
                <w:rPr>
                  <w:rFonts w:ascii="宋体" w:hAnsi="宋体" w:hint="eastAsia"/>
                  <w:color w:val="000000"/>
                  <w:sz w:val="24"/>
                </w:rPr>
                <w:tag w:val="_PLD_26d51279eaba4b5b80959bbb9958e7fe"/>
                <w:id w:val="1374963074"/>
                <w:lock w:val="sdtLocked"/>
              </w:sdtPr>
              <w:sdtEndPr/>
              <w:sdtContent>
                <w:tc>
                  <w:tcPr>
                    <w:tcW w:w="1477" w:type="pct"/>
                    <w:vMerge w:val="restart"/>
                    <w:vAlign w:val="center"/>
                  </w:tcPr>
                  <w:p w:rsidR="001E2AC7" w:rsidRDefault="001E2AC7" w:rsidP="002F781B">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716199664"/>
                <w:lock w:val="sdtLocked"/>
              </w:sdtPr>
              <w:sdtEndPr/>
              <w:sdtContent>
                <w:tc>
                  <w:tcPr>
                    <w:tcW w:w="1165" w:type="pct"/>
                    <w:gridSpan w:val="2"/>
                    <w:vAlign w:val="center"/>
                  </w:tcPr>
                  <w:p w:rsidR="001E2AC7" w:rsidRDefault="001E2AC7" w:rsidP="002F781B">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86469846"/>
                <w:lock w:val="sdtLocked"/>
              </w:sdtPr>
              <w:sdtEndPr/>
              <w:sdtContent>
                <w:tc>
                  <w:tcPr>
                    <w:tcW w:w="1163" w:type="pct"/>
                    <w:gridSpan w:val="2"/>
                    <w:vAlign w:val="center"/>
                  </w:tcPr>
                  <w:p w:rsidR="001E2AC7" w:rsidRDefault="001E2AC7" w:rsidP="002F781B">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76714968"/>
                <w:lock w:val="sdtLocked"/>
              </w:sdtPr>
              <w:sdtEndPr/>
              <w:sdtContent>
                <w:tc>
                  <w:tcPr>
                    <w:tcW w:w="1194" w:type="pct"/>
                    <w:gridSpan w:val="2"/>
                    <w:vAlign w:val="center"/>
                  </w:tcPr>
                  <w:p w:rsidR="001E2AC7" w:rsidRDefault="001E2AC7" w:rsidP="002F781B">
                    <w:pPr>
                      <w:jc w:val="center"/>
                      <w:rPr>
                        <w:rFonts w:ascii="宋体"/>
                        <w:color w:val="000000"/>
                        <w:sz w:val="24"/>
                      </w:rPr>
                    </w:pPr>
                    <w:r>
                      <w:rPr>
                        <w:rFonts w:ascii="宋体" w:hAnsi="宋体" w:hint="eastAsia"/>
                        <w:color w:val="000000"/>
                        <w:sz w:val="24"/>
                      </w:rPr>
                      <w:t>弃权</w:t>
                    </w:r>
                  </w:p>
                </w:tc>
              </w:sdtContent>
            </w:sdt>
          </w:tr>
          <w:tr w:rsidR="001E2AC7" w:rsidTr="002F781B">
            <w:trPr>
              <w:trHeight w:val="300"/>
            </w:trPr>
            <w:tc>
              <w:tcPr>
                <w:tcW w:w="1477" w:type="pct"/>
                <w:vMerge/>
                <w:vAlign w:val="center"/>
              </w:tcPr>
              <w:p w:rsidR="001E2AC7" w:rsidRDefault="001E2AC7" w:rsidP="002F781B">
                <w:pPr>
                  <w:jc w:val="center"/>
                  <w:rPr>
                    <w:rFonts w:ascii="宋体"/>
                    <w:color w:val="000000"/>
                    <w:sz w:val="24"/>
                  </w:rPr>
                </w:pPr>
              </w:p>
            </w:tc>
            <w:sdt>
              <w:sdtPr>
                <w:rPr>
                  <w:rFonts w:ascii="宋体" w:hAnsi="宋体" w:hint="eastAsia"/>
                  <w:color w:val="000000"/>
                  <w:sz w:val="24"/>
                </w:rPr>
                <w:tag w:val="_PLD_f18f77e155d94d2d8a28bfcaf05f83a3"/>
                <w:id w:val="1724254194"/>
                <w:lock w:val="sdtLocked"/>
              </w:sdtPr>
              <w:sdtEndPr/>
              <w:sdtContent>
                <w:tc>
                  <w:tcPr>
                    <w:tcW w:w="582" w:type="pct"/>
                    <w:vAlign w:val="center"/>
                  </w:tcPr>
                  <w:p w:rsidR="001E2AC7" w:rsidRDefault="001E2AC7" w:rsidP="002F781B">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441660419"/>
                <w:lock w:val="sdtLocked"/>
              </w:sdtPr>
              <w:sdtEndPr/>
              <w:sdtContent>
                <w:tc>
                  <w:tcPr>
                    <w:tcW w:w="583" w:type="pct"/>
                    <w:vAlign w:val="center"/>
                  </w:tcPr>
                  <w:p w:rsidR="001E2AC7" w:rsidRDefault="001E2AC7" w:rsidP="002F781B">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332595302"/>
                <w:lock w:val="sdtLocked"/>
              </w:sdtPr>
              <w:sdtEndPr/>
              <w:sdtContent>
                <w:tc>
                  <w:tcPr>
                    <w:tcW w:w="581" w:type="pct"/>
                    <w:vAlign w:val="center"/>
                  </w:tcPr>
                  <w:p w:rsidR="001E2AC7" w:rsidRDefault="001E2AC7" w:rsidP="002F781B">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0889222"/>
                <w:lock w:val="sdtLocked"/>
              </w:sdtPr>
              <w:sdtEndPr/>
              <w:sdtContent>
                <w:tc>
                  <w:tcPr>
                    <w:tcW w:w="583" w:type="pct"/>
                    <w:vAlign w:val="center"/>
                  </w:tcPr>
                  <w:p w:rsidR="001E2AC7" w:rsidRDefault="001E2AC7" w:rsidP="002F781B">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14203552"/>
                <w:lock w:val="sdtLocked"/>
              </w:sdtPr>
              <w:sdtEndPr/>
              <w:sdtContent>
                <w:tc>
                  <w:tcPr>
                    <w:tcW w:w="623" w:type="pct"/>
                    <w:vAlign w:val="center"/>
                  </w:tcPr>
                  <w:p w:rsidR="001E2AC7" w:rsidRDefault="001E2AC7" w:rsidP="002F781B">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045821449"/>
                <w:lock w:val="sdtLocked"/>
              </w:sdtPr>
              <w:sdtEndPr/>
              <w:sdtContent>
                <w:tc>
                  <w:tcPr>
                    <w:tcW w:w="571" w:type="pct"/>
                    <w:vAlign w:val="center"/>
                  </w:tcPr>
                  <w:p w:rsidR="001E2AC7" w:rsidRDefault="001E2AC7" w:rsidP="002F781B">
                    <w:pPr>
                      <w:jc w:val="center"/>
                      <w:rPr>
                        <w:rFonts w:ascii="宋体"/>
                        <w:color w:val="000000"/>
                        <w:sz w:val="24"/>
                      </w:rPr>
                    </w:pPr>
                    <w:r>
                      <w:rPr>
                        <w:rFonts w:ascii="宋体" w:hAnsi="宋体" w:hint="eastAsia"/>
                        <w:color w:val="000000"/>
                        <w:sz w:val="24"/>
                      </w:rPr>
                      <w:t>比例（%）</w:t>
                    </w:r>
                  </w:p>
                </w:tc>
              </w:sdtContent>
            </w:sdt>
          </w:tr>
          <w:tr w:rsidR="001E2AC7" w:rsidTr="002F781B">
            <w:tc>
              <w:tcPr>
                <w:tcW w:w="1477" w:type="pct"/>
              </w:tcPr>
              <w:sdt>
                <w:sdtPr>
                  <w:rPr>
                    <w:rFonts w:ascii="宋体" w:hAnsi="宋体" w:hint="eastAsia"/>
                    <w:color w:val="000000"/>
                    <w:sz w:val="24"/>
                  </w:rPr>
                  <w:tag w:val="_PLD_6657f675915e4d33b00ad8c4274758bc"/>
                  <w:id w:val="-1989241322"/>
                  <w:lock w:val="sdtLocked"/>
                </w:sdtPr>
                <w:sdtEndPr/>
                <w:sdtContent>
                  <w:p w:rsidR="001E2AC7" w:rsidRDefault="001E2AC7" w:rsidP="002F781B">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658123157"/>
                <w:lock w:val="sdtLocked"/>
              </w:sdtPr>
              <w:sdtEndPr/>
              <w:sdtContent>
                <w:tc>
                  <w:tcPr>
                    <w:tcW w:w="582" w:type="pct"/>
                    <w:vAlign w:val="center"/>
                  </w:tcPr>
                  <w:p w:rsidR="001E2AC7" w:rsidRDefault="001E2AC7" w:rsidP="002F781B">
                    <w:pPr>
                      <w:spacing w:line="360" w:lineRule="auto"/>
                      <w:jc w:val="right"/>
                      <w:rPr>
                        <w:rFonts w:ascii="宋体"/>
                        <w:sz w:val="24"/>
                      </w:rPr>
                    </w:pPr>
                    <w:r>
                      <w:rPr>
                        <w:rFonts w:ascii="宋体"/>
                        <w:sz w:val="24"/>
                      </w:rPr>
                      <w:t>31,277,127</w:t>
                    </w:r>
                  </w:p>
                </w:tc>
              </w:sdtContent>
            </w:sdt>
            <w:sdt>
              <w:sdtPr>
                <w:rPr>
                  <w:rFonts w:ascii="宋体"/>
                  <w:sz w:val="24"/>
                </w:rPr>
                <w:alias w:val="非累积投票议案表决情况_除优先股外的其他股份小计同意比例"/>
                <w:tag w:val="_GBC_c5b38e4fec794c9397f1c295a5721c20"/>
                <w:id w:val="2124423699"/>
                <w:lock w:val="sdtLocked"/>
              </w:sdtPr>
              <w:sdtEndPr/>
              <w:sdtContent>
                <w:tc>
                  <w:tcPr>
                    <w:tcW w:w="583" w:type="pct"/>
                    <w:vAlign w:val="center"/>
                  </w:tcPr>
                  <w:p w:rsidR="001E2AC7" w:rsidRDefault="001E2AC7" w:rsidP="002F781B">
                    <w:pPr>
                      <w:spacing w:line="360" w:lineRule="auto"/>
                      <w:jc w:val="right"/>
                      <w:rPr>
                        <w:rFonts w:ascii="宋体"/>
                        <w:sz w:val="24"/>
                      </w:rPr>
                    </w:pPr>
                    <w:r>
                      <w:rPr>
                        <w:rFonts w:ascii="宋体"/>
                        <w:sz w:val="24"/>
                      </w:rPr>
                      <w:t>99.6518</w:t>
                    </w:r>
                  </w:p>
                </w:tc>
              </w:sdtContent>
            </w:sdt>
            <w:sdt>
              <w:sdtPr>
                <w:rPr>
                  <w:rFonts w:ascii="宋体"/>
                  <w:sz w:val="24"/>
                </w:rPr>
                <w:alias w:val="非累积投票议案表决情况_除优先股外的其他股份小计反对票数"/>
                <w:tag w:val="_GBC_6bd94e661ad949aab972eb20c72ce726"/>
                <w:id w:val="-1982833059"/>
                <w:lock w:val="sdtLocked"/>
              </w:sdtPr>
              <w:sdtEndPr/>
              <w:sdtContent>
                <w:tc>
                  <w:tcPr>
                    <w:tcW w:w="581" w:type="pct"/>
                    <w:vAlign w:val="center"/>
                  </w:tcPr>
                  <w:p w:rsidR="001E2AC7" w:rsidRDefault="001E2AC7" w:rsidP="002F781B">
                    <w:pPr>
                      <w:spacing w:line="360" w:lineRule="auto"/>
                      <w:jc w:val="right"/>
                      <w:rPr>
                        <w:rFonts w:ascii="宋体"/>
                        <w:sz w:val="24"/>
                      </w:rPr>
                    </w:pPr>
                    <w:r>
                      <w:rPr>
                        <w:rFonts w:ascii="宋体"/>
                        <w:sz w:val="24"/>
                      </w:rPr>
                      <w:t>93,416</w:t>
                    </w:r>
                  </w:p>
                </w:tc>
              </w:sdtContent>
            </w:sdt>
            <w:sdt>
              <w:sdtPr>
                <w:rPr>
                  <w:rFonts w:ascii="宋体"/>
                  <w:sz w:val="24"/>
                </w:rPr>
                <w:alias w:val="非累积投票议案表决情况_除优先股外的其他股份小计反对比例"/>
                <w:tag w:val="_GBC_58df8a9a61154bbdbd01108059ebc0bb"/>
                <w:id w:val="2132289950"/>
                <w:lock w:val="sdtLocked"/>
              </w:sdtPr>
              <w:sdtEndPr/>
              <w:sdtContent>
                <w:tc>
                  <w:tcPr>
                    <w:tcW w:w="583" w:type="pct"/>
                    <w:vAlign w:val="center"/>
                  </w:tcPr>
                  <w:p w:rsidR="001E2AC7" w:rsidRDefault="001E2AC7" w:rsidP="002F781B">
                    <w:pPr>
                      <w:spacing w:line="360" w:lineRule="auto"/>
                      <w:jc w:val="right"/>
                      <w:rPr>
                        <w:rFonts w:ascii="宋体"/>
                        <w:sz w:val="24"/>
                      </w:rPr>
                    </w:pPr>
                    <w:r>
                      <w:rPr>
                        <w:rFonts w:ascii="宋体"/>
                        <w:sz w:val="24"/>
                      </w:rPr>
                      <w:t>0.2976</w:t>
                    </w:r>
                  </w:p>
                </w:tc>
              </w:sdtContent>
            </w:sdt>
            <w:sdt>
              <w:sdtPr>
                <w:rPr>
                  <w:rFonts w:ascii="宋体"/>
                  <w:sz w:val="24"/>
                </w:rPr>
                <w:alias w:val="非累积投票议案表决情况_除优先股外的其他股份小计弃权票数"/>
                <w:tag w:val="_GBC_9c3d220013074b80ba3329c3646cc7e1"/>
                <w:id w:val="-678421427"/>
                <w:lock w:val="sdtLocked"/>
              </w:sdtPr>
              <w:sdtEndPr/>
              <w:sdtContent>
                <w:tc>
                  <w:tcPr>
                    <w:tcW w:w="623" w:type="pct"/>
                    <w:vAlign w:val="center"/>
                  </w:tcPr>
                  <w:p w:rsidR="001E2AC7" w:rsidRDefault="001E2AC7" w:rsidP="002F781B">
                    <w:pPr>
                      <w:spacing w:line="360" w:lineRule="auto"/>
                      <w:jc w:val="right"/>
                      <w:rPr>
                        <w:rFonts w:ascii="宋体"/>
                        <w:sz w:val="24"/>
                      </w:rPr>
                    </w:pPr>
                    <w:r>
                      <w:rPr>
                        <w:rFonts w:ascii="宋体"/>
                        <w:sz w:val="24"/>
                      </w:rPr>
                      <w:t>15,864</w:t>
                    </w:r>
                  </w:p>
                </w:tc>
              </w:sdtContent>
            </w:sdt>
            <w:sdt>
              <w:sdtPr>
                <w:rPr>
                  <w:rFonts w:ascii="宋体"/>
                  <w:sz w:val="24"/>
                </w:rPr>
                <w:alias w:val="非累积投票议案表决情况_除优先股外的其他股份小计弃权比例"/>
                <w:tag w:val="_GBC_bd59c18217d84da9b0775723b751b236"/>
                <w:id w:val="31474329"/>
                <w:lock w:val="sdtLocked"/>
              </w:sdtPr>
              <w:sdtEndPr/>
              <w:sdtContent>
                <w:tc>
                  <w:tcPr>
                    <w:tcW w:w="571" w:type="pct"/>
                    <w:vAlign w:val="center"/>
                  </w:tcPr>
                  <w:p w:rsidR="001E2AC7" w:rsidRDefault="001E2AC7" w:rsidP="002F781B">
                    <w:pPr>
                      <w:spacing w:line="360" w:lineRule="auto"/>
                      <w:jc w:val="right"/>
                      <w:rPr>
                        <w:rFonts w:ascii="宋体"/>
                        <w:sz w:val="24"/>
                      </w:rPr>
                    </w:pPr>
                    <w:r>
                      <w:rPr>
                        <w:rFonts w:ascii="宋体"/>
                        <w:sz w:val="24"/>
                      </w:rPr>
                      <w:t>0.0506</w:t>
                    </w:r>
                  </w:p>
                </w:tc>
              </w:sdtContent>
            </w:sdt>
          </w:tr>
        </w:tbl>
        <w:p w:rsidR="00C1784F" w:rsidRDefault="0027044D"/>
      </w:sdtContent>
    </w:sdt>
    <w:sdt>
      <w:sdtPr>
        <w:rPr>
          <w:b w:val="0"/>
          <w:bCs w:val="0"/>
          <w:sz w:val="21"/>
          <w:szCs w:val="22"/>
        </w:rPr>
        <w:tag w:val="_SEC_fd138d262d644e50920ea2bdb258ac70"/>
        <w:id w:val="-1340001278"/>
        <w:lock w:val="sdtLocked"/>
      </w:sdtPr>
      <w:sdtEndPr/>
      <w:sdtContent>
        <w:p w:rsidR="00C1784F" w:rsidRDefault="00C1784F" w:rsidP="00C1784F">
          <w:pPr>
            <w:pStyle w:val="3"/>
            <w:keepNext w:val="0"/>
            <w:keepLines w:val="0"/>
            <w:numPr>
              <w:ilvl w:val="0"/>
              <w:numId w:val="17"/>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2043946767"/>
              <w:lock w:val="sdtLocked"/>
              <w:placeholder>
                <w:docPart w:val="F58708E7570B478898834A937AC81110"/>
              </w:placeholder>
              <w:text/>
            </w:sdtPr>
            <w:sdtEndPr/>
            <w:sdtContent>
              <w:r w:rsidRPr="00C1784F">
                <w:rPr>
                  <w:rFonts w:asciiTheme="minorEastAsia" w:hAnsiTheme="minorEastAsia" w:hint="eastAsia"/>
                  <w:b w:val="0"/>
                  <w:sz w:val="24"/>
                  <w:szCs w:val="24"/>
                </w:rPr>
                <w:t>《关于续聘会计师事务所的议案》</w:t>
              </w:r>
            </w:sdtContent>
          </w:sdt>
        </w:p>
        <w:p w:rsidR="00C1784F" w:rsidRDefault="00C1784F">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1271469571"/>
              <w:lock w:val="sdtLocked"/>
              <w:placeholder>
                <w:docPart w:val="F58708E7570B478898834A937AC81110"/>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rsidR="00C1784F" w:rsidRDefault="00C1784F">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1416"/>
            <w:gridCol w:w="1056"/>
            <w:gridCol w:w="1056"/>
            <w:gridCol w:w="936"/>
            <w:gridCol w:w="936"/>
            <w:gridCol w:w="936"/>
          </w:tblGrid>
          <w:tr w:rsidR="001E2AC7" w:rsidTr="00C14CA8">
            <w:trPr>
              <w:trHeight w:val="300"/>
            </w:trPr>
            <w:sdt>
              <w:sdtPr>
                <w:rPr>
                  <w:rFonts w:ascii="宋体" w:hAnsi="宋体" w:hint="eastAsia"/>
                  <w:color w:val="000000"/>
                  <w:sz w:val="24"/>
                </w:rPr>
                <w:tag w:val="_PLD_26d51279eaba4b5b80959bbb9958e7fe"/>
                <w:id w:val="349681525"/>
                <w:lock w:val="sdtLocked"/>
              </w:sdtPr>
              <w:sdtEndPr/>
              <w:sdtContent>
                <w:tc>
                  <w:tcPr>
                    <w:tcW w:w="1477" w:type="pct"/>
                    <w:vMerge w:val="restart"/>
                    <w:vAlign w:val="center"/>
                  </w:tcPr>
                  <w:p w:rsidR="001E2AC7" w:rsidRDefault="001E2AC7" w:rsidP="00C14CA8">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92227202"/>
                <w:lock w:val="sdtLocked"/>
              </w:sdtPr>
              <w:sdtEndPr/>
              <w:sdtContent>
                <w:tc>
                  <w:tcPr>
                    <w:tcW w:w="1165" w:type="pct"/>
                    <w:gridSpan w:val="2"/>
                    <w:vAlign w:val="center"/>
                  </w:tcPr>
                  <w:p w:rsidR="001E2AC7" w:rsidRDefault="001E2AC7" w:rsidP="00C14CA8">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081439493"/>
                <w:lock w:val="sdtLocked"/>
              </w:sdtPr>
              <w:sdtEndPr/>
              <w:sdtContent>
                <w:tc>
                  <w:tcPr>
                    <w:tcW w:w="1163" w:type="pct"/>
                    <w:gridSpan w:val="2"/>
                    <w:vAlign w:val="center"/>
                  </w:tcPr>
                  <w:p w:rsidR="001E2AC7" w:rsidRDefault="001E2AC7" w:rsidP="00C14CA8">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87455789"/>
                <w:lock w:val="sdtLocked"/>
              </w:sdtPr>
              <w:sdtEndPr/>
              <w:sdtContent>
                <w:tc>
                  <w:tcPr>
                    <w:tcW w:w="1194" w:type="pct"/>
                    <w:gridSpan w:val="2"/>
                    <w:vAlign w:val="center"/>
                  </w:tcPr>
                  <w:p w:rsidR="001E2AC7" w:rsidRDefault="001E2AC7" w:rsidP="00C14CA8">
                    <w:pPr>
                      <w:jc w:val="center"/>
                      <w:rPr>
                        <w:rFonts w:ascii="宋体"/>
                        <w:color w:val="000000"/>
                        <w:sz w:val="24"/>
                      </w:rPr>
                    </w:pPr>
                    <w:r>
                      <w:rPr>
                        <w:rFonts w:ascii="宋体" w:hAnsi="宋体" w:hint="eastAsia"/>
                        <w:color w:val="000000"/>
                        <w:sz w:val="24"/>
                      </w:rPr>
                      <w:t>弃权</w:t>
                    </w:r>
                  </w:p>
                </w:tc>
              </w:sdtContent>
            </w:sdt>
          </w:tr>
          <w:tr w:rsidR="001E2AC7" w:rsidTr="00C14CA8">
            <w:trPr>
              <w:trHeight w:val="300"/>
            </w:trPr>
            <w:tc>
              <w:tcPr>
                <w:tcW w:w="1477" w:type="pct"/>
                <w:vMerge/>
                <w:vAlign w:val="center"/>
              </w:tcPr>
              <w:p w:rsidR="001E2AC7" w:rsidRDefault="001E2AC7" w:rsidP="00C14CA8">
                <w:pPr>
                  <w:jc w:val="center"/>
                  <w:rPr>
                    <w:rFonts w:ascii="宋体"/>
                    <w:color w:val="000000"/>
                    <w:sz w:val="24"/>
                  </w:rPr>
                </w:pPr>
              </w:p>
            </w:tc>
            <w:sdt>
              <w:sdtPr>
                <w:rPr>
                  <w:rFonts w:ascii="宋体" w:hAnsi="宋体" w:hint="eastAsia"/>
                  <w:color w:val="000000"/>
                  <w:sz w:val="24"/>
                </w:rPr>
                <w:tag w:val="_PLD_f18f77e155d94d2d8a28bfcaf05f83a3"/>
                <w:id w:val="-1486075761"/>
                <w:lock w:val="sdtLocked"/>
              </w:sdtPr>
              <w:sdtEndPr/>
              <w:sdtContent>
                <w:tc>
                  <w:tcPr>
                    <w:tcW w:w="582" w:type="pct"/>
                    <w:vAlign w:val="center"/>
                  </w:tcPr>
                  <w:p w:rsidR="001E2AC7" w:rsidRDefault="001E2AC7" w:rsidP="00C14CA8">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86260495"/>
                <w:lock w:val="sdtLocked"/>
              </w:sdtPr>
              <w:sdtEndPr/>
              <w:sdtContent>
                <w:tc>
                  <w:tcPr>
                    <w:tcW w:w="583" w:type="pct"/>
                    <w:vAlign w:val="center"/>
                  </w:tcPr>
                  <w:p w:rsidR="001E2AC7" w:rsidRDefault="001E2AC7" w:rsidP="00C14CA8">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67690690"/>
                <w:lock w:val="sdtLocked"/>
              </w:sdtPr>
              <w:sdtEndPr/>
              <w:sdtContent>
                <w:tc>
                  <w:tcPr>
                    <w:tcW w:w="581" w:type="pct"/>
                    <w:vAlign w:val="center"/>
                  </w:tcPr>
                  <w:p w:rsidR="001E2AC7" w:rsidRDefault="001E2AC7" w:rsidP="00C14CA8">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876081149"/>
                <w:lock w:val="sdtLocked"/>
              </w:sdtPr>
              <w:sdtEndPr/>
              <w:sdtContent>
                <w:tc>
                  <w:tcPr>
                    <w:tcW w:w="583" w:type="pct"/>
                    <w:vAlign w:val="center"/>
                  </w:tcPr>
                  <w:p w:rsidR="001E2AC7" w:rsidRDefault="001E2AC7" w:rsidP="00C14CA8">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40977180"/>
                <w:lock w:val="sdtLocked"/>
              </w:sdtPr>
              <w:sdtEndPr/>
              <w:sdtContent>
                <w:tc>
                  <w:tcPr>
                    <w:tcW w:w="623" w:type="pct"/>
                    <w:vAlign w:val="center"/>
                  </w:tcPr>
                  <w:p w:rsidR="001E2AC7" w:rsidRDefault="001E2AC7" w:rsidP="00C14CA8">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50452931"/>
                <w:lock w:val="sdtLocked"/>
              </w:sdtPr>
              <w:sdtEndPr/>
              <w:sdtContent>
                <w:tc>
                  <w:tcPr>
                    <w:tcW w:w="571" w:type="pct"/>
                    <w:vAlign w:val="center"/>
                  </w:tcPr>
                  <w:p w:rsidR="001E2AC7" w:rsidRDefault="001E2AC7" w:rsidP="00C14CA8">
                    <w:pPr>
                      <w:jc w:val="center"/>
                      <w:rPr>
                        <w:rFonts w:ascii="宋体"/>
                        <w:color w:val="000000"/>
                        <w:sz w:val="24"/>
                      </w:rPr>
                    </w:pPr>
                    <w:r>
                      <w:rPr>
                        <w:rFonts w:ascii="宋体" w:hAnsi="宋体" w:hint="eastAsia"/>
                        <w:color w:val="000000"/>
                        <w:sz w:val="24"/>
                      </w:rPr>
                      <w:t>比例（%）</w:t>
                    </w:r>
                  </w:p>
                </w:tc>
              </w:sdtContent>
            </w:sdt>
          </w:tr>
          <w:tr w:rsidR="001E2AC7" w:rsidTr="00C14CA8">
            <w:tc>
              <w:tcPr>
                <w:tcW w:w="1477" w:type="pct"/>
              </w:tcPr>
              <w:sdt>
                <w:sdtPr>
                  <w:rPr>
                    <w:rFonts w:ascii="宋体" w:hAnsi="宋体" w:hint="eastAsia"/>
                    <w:color w:val="000000"/>
                    <w:sz w:val="24"/>
                  </w:rPr>
                  <w:tag w:val="_PLD_6657f675915e4d33b00ad8c4274758bc"/>
                  <w:id w:val="-1142117407"/>
                  <w:lock w:val="sdtLocked"/>
                </w:sdtPr>
                <w:sdtEndPr/>
                <w:sdtContent>
                  <w:p w:rsidR="001E2AC7" w:rsidRDefault="001E2AC7" w:rsidP="00C14CA8">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687025975"/>
                <w:lock w:val="sdtLocked"/>
              </w:sdtPr>
              <w:sdtEndPr/>
              <w:sdtContent>
                <w:tc>
                  <w:tcPr>
                    <w:tcW w:w="582" w:type="pct"/>
                    <w:vAlign w:val="center"/>
                  </w:tcPr>
                  <w:p w:rsidR="001E2AC7" w:rsidRDefault="001E2AC7" w:rsidP="00C14CA8">
                    <w:pPr>
                      <w:spacing w:line="360" w:lineRule="auto"/>
                      <w:jc w:val="right"/>
                      <w:rPr>
                        <w:rFonts w:ascii="宋体"/>
                        <w:sz w:val="24"/>
                      </w:rPr>
                    </w:pPr>
                    <w:r>
                      <w:rPr>
                        <w:rFonts w:ascii="宋体"/>
                        <w:sz w:val="24"/>
                      </w:rPr>
                      <w:t>31,255,946</w:t>
                    </w:r>
                  </w:p>
                </w:tc>
              </w:sdtContent>
            </w:sdt>
            <w:sdt>
              <w:sdtPr>
                <w:rPr>
                  <w:rFonts w:ascii="宋体"/>
                  <w:sz w:val="24"/>
                </w:rPr>
                <w:alias w:val="非累积投票议案表决情况_除优先股外的其他股份小计同意比例"/>
                <w:tag w:val="_GBC_c5b38e4fec794c9397f1c295a5721c20"/>
                <w:id w:val="-1284876100"/>
                <w:lock w:val="sdtLocked"/>
              </w:sdtPr>
              <w:sdtEndPr/>
              <w:sdtContent>
                <w:tc>
                  <w:tcPr>
                    <w:tcW w:w="583" w:type="pct"/>
                    <w:vAlign w:val="center"/>
                  </w:tcPr>
                  <w:p w:rsidR="001E2AC7" w:rsidRDefault="001E2AC7" w:rsidP="00C14CA8">
                    <w:pPr>
                      <w:spacing w:line="360" w:lineRule="auto"/>
                      <w:jc w:val="right"/>
                      <w:rPr>
                        <w:rFonts w:ascii="宋体"/>
                        <w:sz w:val="24"/>
                      </w:rPr>
                    </w:pPr>
                    <w:r>
                      <w:rPr>
                        <w:rFonts w:ascii="宋体"/>
                        <w:sz w:val="24"/>
                      </w:rPr>
                      <w:t>99.5843</w:t>
                    </w:r>
                  </w:p>
                </w:tc>
              </w:sdtContent>
            </w:sdt>
            <w:sdt>
              <w:sdtPr>
                <w:rPr>
                  <w:rFonts w:ascii="宋体"/>
                  <w:sz w:val="24"/>
                </w:rPr>
                <w:alias w:val="非累积投票议案表决情况_除优先股外的其他股份小计反对票数"/>
                <w:tag w:val="_GBC_6bd94e661ad949aab972eb20c72ce726"/>
                <w:id w:val="-1919392513"/>
                <w:lock w:val="sdtLocked"/>
              </w:sdtPr>
              <w:sdtEndPr/>
              <w:sdtContent>
                <w:tc>
                  <w:tcPr>
                    <w:tcW w:w="581" w:type="pct"/>
                    <w:vAlign w:val="center"/>
                  </w:tcPr>
                  <w:p w:rsidR="001E2AC7" w:rsidRDefault="001E2AC7" w:rsidP="00C14CA8">
                    <w:pPr>
                      <w:spacing w:line="360" w:lineRule="auto"/>
                      <w:jc w:val="right"/>
                      <w:rPr>
                        <w:rFonts w:ascii="宋体"/>
                        <w:sz w:val="24"/>
                      </w:rPr>
                    </w:pPr>
                    <w:r>
                      <w:rPr>
                        <w:rFonts w:ascii="宋体"/>
                        <w:sz w:val="24"/>
                      </w:rPr>
                      <w:t>114,597</w:t>
                    </w:r>
                  </w:p>
                </w:tc>
              </w:sdtContent>
            </w:sdt>
            <w:sdt>
              <w:sdtPr>
                <w:rPr>
                  <w:rFonts w:ascii="宋体"/>
                  <w:sz w:val="24"/>
                </w:rPr>
                <w:alias w:val="非累积投票议案表决情况_除优先股外的其他股份小计反对比例"/>
                <w:tag w:val="_GBC_58df8a9a61154bbdbd01108059ebc0bb"/>
                <w:id w:val="-590923446"/>
                <w:lock w:val="sdtLocked"/>
              </w:sdtPr>
              <w:sdtEndPr/>
              <w:sdtContent>
                <w:tc>
                  <w:tcPr>
                    <w:tcW w:w="583" w:type="pct"/>
                    <w:vAlign w:val="center"/>
                  </w:tcPr>
                  <w:p w:rsidR="001E2AC7" w:rsidRDefault="001E2AC7" w:rsidP="00C14CA8">
                    <w:pPr>
                      <w:spacing w:line="360" w:lineRule="auto"/>
                      <w:jc w:val="right"/>
                      <w:rPr>
                        <w:rFonts w:ascii="宋体"/>
                        <w:sz w:val="24"/>
                      </w:rPr>
                    </w:pPr>
                    <w:r>
                      <w:rPr>
                        <w:rFonts w:ascii="宋体"/>
                        <w:sz w:val="24"/>
                      </w:rPr>
                      <w:t>0.3651</w:t>
                    </w:r>
                  </w:p>
                </w:tc>
              </w:sdtContent>
            </w:sdt>
            <w:sdt>
              <w:sdtPr>
                <w:rPr>
                  <w:rFonts w:ascii="宋体"/>
                  <w:sz w:val="24"/>
                </w:rPr>
                <w:alias w:val="非累积投票议案表决情况_除优先股外的其他股份小计弃权票数"/>
                <w:tag w:val="_GBC_9c3d220013074b80ba3329c3646cc7e1"/>
                <w:id w:val="632910614"/>
                <w:lock w:val="sdtLocked"/>
              </w:sdtPr>
              <w:sdtEndPr/>
              <w:sdtContent>
                <w:tc>
                  <w:tcPr>
                    <w:tcW w:w="623" w:type="pct"/>
                    <w:vAlign w:val="center"/>
                  </w:tcPr>
                  <w:p w:rsidR="001E2AC7" w:rsidRDefault="001E2AC7" w:rsidP="00C14CA8">
                    <w:pPr>
                      <w:spacing w:line="360" w:lineRule="auto"/>
                      <w:jc w:val="right"/>
                      <w:rPr>
                        <w:rFonts w:ascii="宋体"/>
                        <w:sz w:val="24"/>
                      </w:rPr>
                    </w:pPr>
                    <w:r>
                      <w:rPr>
                        <w:rFonts w:ascii="宋体"/>
                        <w:sz w:val="24"/>
                      </w:rPr>
                      <w:t>15,864</w:t>
                    </w:r>
                  </w:p>
                </w:tc>
              </w:sdtContent>
            </w:sdt>
            <w:sdt>
              <w:sdtPr>
                <w:rPr>
                  <w:rFonts w:ascii="宋体"/>
                  <w:sz w:val="24"/>
                </w:rPr>
                <w:alias w:val="非累积投票议案表决情况_除优先股外的其他股份小计弃权比例"/>
                <w:tag w:val="_GBC_bd59c18217d84da9b0775723b751b236"/>
                <w:id w:val="2030530466"/>
                <w:lock w:val="sdtLocked"/>
              </w:sdtPr>
              <w:sdtEndPr/>
              <w:sdtContent>
                <w:tc>
                  <w:tcPr>
                    <w:tcW w:w="571" w:type="pct"/>
                    <w:vAlign w:val="center"/>
                  </w:tcPr>
                  <w:p w:rsidR="001E2AC7" w:rsidRDefault="001E2AC7" w:rsidP="00C14CA8">
                    <w:pPr>
                      <w:spacing w:line="360" w:lineRule="auto"/>
                      <w:jc w:val="right"/>
                      <w:rPr>
                        <w:rFonts w:ascii="宋体"/>
                        <w:sz w:val="24"/>
                      </w:rPr>
                    </w:pPr>
                    <w:r>
                      <w:rPr>
                        <w:rFonts w:ascii="宋体"/>
                        <w:sz w:val="24"/>
                      </w:rPr>
                      <w:t>0.0506</w:t>
                    </w:r>
                  </w:p>
                </w:tc>
              </w:sdtContent>
            </w:sdt>
          </w:tr>
        </w:tbl>
        <w:p w:rsidR="007E2FE2" w:rsidRDefault="0027044D"/>
      </w:sdtContent>
    </w:sdt>
    <w:sdt>
      <w:sdtPr>
        <w:rPr>
          <w:b w:val="0"/>
          <w:bCs w:val="0"/>
          <w:sz w:val="21"/>
          <w:szCs w:val="22"/>
        </w:rPr>
        <w:tag w:val="_SEC_fd138d262d644e50920ea2bdb258ac70"/>
        <w:id w:val="1045721555"/>
        <w:lock w:val="sdtLocked"/>
      </w:sdtPr>
      <w:sdtEndPr/>
      <w:sdtContent>
        <w:p w:rsidR="007E2FE2" w:rsidRDefault="007E2FE2" w:rsidP="007E2FE2">
          <w:pPr>
            <w:pStyle w:val="3"/>
            <w:keepNext w:val="0"/>
            <w:keepLines w:val="0"/>
            <w:numPr>
              <w:ilvl w:val="0"/>
              <w:numId w:val="18"/>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105394768"/>
              <w:lock w:val="sdtLocked"/>
              <w:placeholder>
                <w:docPart w:val="F311D1083F664EE3A2106D1A95EF9F35"/>
              </w:placeholder>
              <w:text/>
            </w:sdtPr>
            <w:sdtEndPr/>
            <w:sdtContent>
              <w:r w:rsidRPr="007E2FE2">
                <w:rPr>
                  <w:rFonts w:asciiTheme="minorEastAsia" w:hAnsiTheme="minorEastAsia" w:hint="eastAsia"/>
                  <w:b w:val="0"/>
                  <w:sz w:val="24"/>
                  <w:szCs w:val="24"/>
                </w:rPr>
                <w:t>《关于公司及子公司拟签订重大经营合同的议案》</w:t>
              </w:r>
            </w:sdtContent>
          </w:sdt>
        </w:p>
        <w:p w:rsidR="007E2FE2" w:rsidRDefault="007E2FE2">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2081279116"/>
              <w:lock w:val="sdtLocked"/>
              <w:placeholder>
                <w:docPart w:val="F311D1083F664EE3A2106D1A95EF9F35"/>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rsidR="007E2FE2" w:rsidRDefault="007E2FE2">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416"/>
            <w:gridCol w:w="1056"/>
            <w:gridCol w:w="936"/>
            <w:gridCol w:w="936"/>
            <w:gridCol w:w="936"/>
            <w:gridCol w:w="936"/>
          </w:tblGrid>
          <w:tr w:rsidR="001E2AC7" w:rsidTr="00B5329B">
            <w:trPr>
              <w:trHeight w:val="300"/>
            </w:trPr>
            <w:sdt>
              <w:sdtPr>
                <w:rPr>
                  <w:rFonts w:ascii="宋体" w:hAnsi="宋体" w:hint="eastAsia"/>
                  <w:color w:val="000000"/>
                  <w:sz w:val="24"/>
                </w:rPr>
                <w:tag w:val="_PLD_26d51279eaba4b5b80959bbb9958e7fe"/>
                <w:id w:val="-1103728124"/>
                <w:lock w:val="sdtLocked"/>
              </w:sdtPr>
              <w:sdtEndPr/>
              <w:sdtContent>
                <w:tc>
                  <w:tcPr>
                    <w:tcW w:w="1477" w:type="pct"/>
                    <w:vMerge w:val="restart"/>
                    <w:vAlign w:val="center"/>
                  </w:tcPr>
                  <w:p w:rsidR="001E2AC7" w:rsidRDefault="001E2AC7" w:rsidP="00B5329B">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793550013"/>
                <w:lock w:val="sdtLocked"/>
              </w:sdtPr>
              <w:sdtEndPr/>
              <w:sdtContent>
                <w:tc>
                  <w:tcPr>
                    <w:tcW w:w="1165" w:type="pct"/>
                    <w:gridSpan w:val="2"/>
                    <w:vAlign w:val="center"/>
                  </w:tcPr>
                  <w:p w:rsidR="001E2AC7" w:rsidRDefault="001E2AC7" w:rsidP="00B5329B">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60106602"/>
                <w:lock w:val="sdtLocked"/>
              </w:sdtPr>
              <w:sdtEndPr/>
              <w:sdtContent>
                <w:tc>
                  <w:tcPr>
                    <w:tcW w:w="1163" w:type="pct"/>
                    <w:gridSpan w:val="2"/>
                    <w:vAlign w:val="center"/>
                  </w:tcPr>
                  <w:p w:rsidR="001E2AC7" w:rsidRDefault="001E2AC7" w:rsidP="00B5329B">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37791295"/>
                <w:lock w:val="sdtLocked"/>
              </w:sdtPr>
              <w:sdtEndPr/>
              <w:sdtContent>
                <w:tc>
                  <w:tcPr>
                    <w:tcW w:w="1194" w:type="pct"/>
                    <w:gridSpan w:val="2"/>
                    <w:vAlign w:val="center"/>
                  </w:tcPr>
                  <w:p w:rsidR="001E2AC7" w:rsidRDefault="001E2AC7" w:rsidP="00B5329B">
                    <w:pPr>
                      <w:jc w:val="center"/>
                      <w:rPr>
                        <w:rFonts w:ascii="宋体"/>
                        <w:color w:val="000000"/>
                        <w:sz w:val="24"/>
                      </w:rPr>
                    </w:pPr>
                    <w:r>
                      <w:rPr>
                        <w:rFonts w:ascii="宋体" w:hAnsi="宋体" w:hint="eastAsia"/>
                        <w:color w:val="000000"/>
                        <w:sz w:val="24"/>
                      </w:rPr>
                      <w:t>弃权</w:t>
                    </w:r>
                  </w:p>
                </w:tc>
              </w:sdtContent>
            </w:sdt>
          </w:tr>
          <w:tr w:rsidR="001E2AC7" w:rsidTr="00B5329B">
            <w:trPr>
              <w:trHeight w:val="300"/>
            </w:trPr>
            <w:tc>
              <w:tcPr>
                <w:tcW w:w="1477" w:type="pct"/>
                <w:vMerge/>
                <w:vAlign w:val="center"/>
              </w:tcPr>
              <w:p w:rsidR="001E2AC7" w:rsidRDefault="001E2AC7" w:rsidP="00B5329B">
                <w:pPr>
                  <w:jc w:val="center"/>
                  <w:rPr>
                    <w:rFonts w:ascii="宋体"/>
                    <w:color w:val="000000"/>
                    <w:sz w:val="24"/>
                  </w:rPr>
                </w:pPr>
              </w:p>
            </w:tc>
            <w:sdt>
              <w:sdtPr>
                <w:rPr>
                  <w:rFonts w:ascii="宋体" w:hAnsi="宋体" w:hint="eastAsia"/>
                  <w:color w:val="000000"/>
                  <w:sz w:val="24"/>
                </w:rPr>
                <w:tag w:val="_PLD_f18f77e155d94d2d8a28bfcaf05f83a3"/>
                <w:id w:val="573471410"/>
                <w:lock w:val="sdtLocked"/>
              </w:sdtPr>
              <w:sdtEndPr/>
              <w:sdtContent>
                <w:tc>
                  <w:tcPr>
                    <w:tcW w:w="582" w:type="pct"/>
                    <w:vAlign w:val="center"/>
                  </w:tcPr>
                  <w:p w:rsidR="001E2AC7" w:rsidRDefault="001E2AC7" w:rsidP="00B5329B">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43489160"/>
                <w:lock w:val="sdtLocked"/>
              </w:sdtPr>
              <w:sdtEndPr/>
              <w:sdtContent>
                <w:tc>
                  <w:tcPr>
                    <w:tcW w:w="583" w:type="pct"/>
                    <w:vAlign w:val="center"/>
                  </w:tcPr>
                  <w:p w:rsidR="001E2AC7" w:rsidRDefault="001E2AC7" w:rsidP="00B5329B">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70891961"/>
                <w:lock w:val="sdtLocked"/>
              </w:sdtPr>
              <w:sdtEndPr/>
              <w:sdtContent>
                <w:tc>
                  <w:tcPr>
                    <w:tcW w:w="581" w:type="pct"/>
                    <w:vAlign w:val="center"/>
                  </w:tcPr>
                  <w:p w:rsidR="001E2AC7" w:rsidRDefault="001E2AC7" w:rsidP="00B5329B">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64946834"/>
                <w:lock w:val="sdtLocked"/>
              </w:sdtPr>
              <w:sdtEndPr/>
              <w:sdtContent>
                <w:tc>
                  <w:tcPr>
                    <w:tcW w:w="583" w:type="pct"/>
                    <w:vAlign w:val="center"/>
                  </w:tcPr>
                  <w:p w:rsidR="001E2AC7" w:rsidRDefault="001E2AC7" w:rsidP="00B5329B">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72198965"/>
                <w:lock w:val="sdtLocked"/>
              </w:sdtPr>
              <w:sdtEndPr/>
              <w:sdtContent>
                <w:tc>
                  <w:tcPr>
                    <w:tcW w:w="623" w:type="pct"/>
                    <w:vAlign w:val="center"/>
                  </w:tcPr>
                  <w:p w:rsidR="001E2AC7" w:rsidRDefault="001E2AC7" w:rsidP="00B5329B">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6598581"/>
                <w:lock w:val="sdtLocked"/>
              </w:sdtPr>
              <w:sdtEndPr/>
              <w:sdtContent>
                <w:tc>
                  <w:tcPr>
                    <w:tcW w:w="571" w:type="pct"/>
                    <w:vAlign w:val="center"/>
                  </w:tcPr>
                  <w:p w:rsidR="001E2AC7" w:rsidRDefault="001E2AC7" w:rsidP="00B5329B">
                    <w:pPr>
                      <w:jc w:val="center"/>
                      <w:rPr>
                        <w:rFonts w:ascii="宋体"/>
                        <w:color w:val="000000"/>
                        <w:sz w:val="24"/>
                      </w:rPr>
                    </w:pPr>
                    <w:r>
                      <w:rPr>
                        <w:rFonts w:ascii="宋体" w:hAnsi="宋体" w:hint="eastAsia"/>
                        <w:color w:val="000000"/>
                        <w:sz w:val="24"/>
                      </w:rPr>
                      <w:t>比例（%）</w:t>
                    </w:r>
                  </w:p>
                </w:tc>
              </w:sdtContent>
            </w:sdt>
          </w:tr>
          <w:tr w:rsidR="001E2AC7" w:rsidTr="00B5329B">
            <w:tc>
              <w:tcPr>
                <w:tcW w:w="1477" w:type="pct"/>
              </w:tcPr>
              <w:sdt>
                <w:sdtPr>
                  <w:rPr>
                    <w:rFonts w:ascii="宋体" w:hAnsi="宋体" w:hint="eastAsia"/>
                    <w:color w:val="000000"/>
                    <w:sz w:val="24"/>
                  </w:rPr>
                  <w:tag w:val="_PLD_6657f675915e4d33b00ad8c4274758bc"/>
                  <w:id w:val="-1661992375"/>
                  <w:lock w:val="sdtLocked"/>
                </w:sdtPr>
                <w:sdtEndPr/>
                <w:sdtContent>
                  <w:p w:rsidR="001E2AC7" w:rsidRDefault="001E2AC7" w:rsidP="00B5329B">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102152321"/>
                <w:lock w:val="sdtLocked"/>
              </w:sdtPr>
              <w:sdtEndPr/>
              <w:sdtContent>
                <w:tc>
                  <w:tcPr>
                    <w:tcW w:w="582" w:type="pct"/>
                    <w:vAlign w:val="center"/>
                  </w:tcPr>
                  <w:p w:rsidR="001E2AC7" w:rsidRDefault="001E2AC7" w:rsidP="00B5329B">
                    <w:pPr>
                      <w:spacing w:line="360" w:lineRule="auto"/>
                      <w:jc w:val="right"/>
                      <w:rPr>
                        <w:rFonts w:ascii="宋体"/>
                        <w:sz w:val="24"/>
                      </w:rPr>
                    </w:pPr>
                    <w:r>
                      <w:rPr>
                        <w:rFonts w:ascii="宋体"/>
                        <w:sz w:val="24"/>
                      </w:rPr>
                      <w:t>31,306,107</w:t>
                    </w:r>
                  </w:p>
                </w:tc>
              </w:sdtContent>
            </w:sdt>
            <w:sdt>
              <w:sdtPr>
                <w:rPr>
                  <w:rFonts w:ascii="宋体"/>
                  <w:sz w:val="24"/>
                </w:rPr>
                <w:alias w:val="非累积投票议案表决情况_除优先股外的其他股份小计同意比例"/>
                <w:tag w:val="_GBC_c5b38e4fec794c9397f1c295a5721c20"/>
                <w:id w:val="-1941986013"/>
                <w:lock w:val="sdtLocked"/>
              </w:sdtPr>
              <w:sdtEndPr/>
              <w:sdtContent>
                <w:tc>
                  <w:tcPr>
                    <w:tcW w:w="583" w:type="pct"/>
                    <w:vAlign w:val="center"/>
                  </w:tcPr>
                  <w:p w:rsidR="001E2AC7" w:rsidRDefault="001E2AC7" w:rsidP="00B5329B">
                    <w:pPr>
                      <w:spacing w:line="360" w:lineRule="auto"/>
                      <w:jc w:val="right"/>
                      <w:rPr>
                        <w:rFonts w:ascii="宋体"/>
                        <w:sz w:val="24"/>
                      </w:rPr>
                    </w:pPr>
                    <w:r>
                      <w:rPr>
                        <w:rFonts w:ascii="宋体"/>
                        <w:sz w:val="24"/>
                      </w:rPr>
                      <w:t>99.7441</w:t>
                    </w:r>
                  </w:p>
                </w:tc>
              </w:sdtContent>
            </w:sdt>
            <w:sdt>
              <w:sdtPr>
                <w:rPr>
                  <w:rFonts w:ascii="宋体"/>
                  <w:sz w:val="24"/>
                </w:rPr>
                <w:alias w:val="非累积投票议案表决情况_除优先股外的其他股份小计反对票数"/>
                <w:tag w:val="_GBC_6bd94e661ad949aab972eb20c72ce726"/>
                <w:id w:val="-1578810753"/>
                <w:lock w:val="sdtLocked"/>
              </w:sdtPr>
              <w:sdtEndPr/>
              <w:sdtContent>
                <w:tc>
                  <w:tcPr>
                    <w:tcW w:w="581" w:type="pct"/>
                    <w:vAlign w:val="center"/>
                  </w:tcPr>
                  <w:p w:rsidR="001E2AC7" w:rsidRDefault="001E2AC7" w:rsidP="00B5329B">
                    <w:pPr>
                      <w:spacing w:line="360" w:lineRule="auto"/>
                      <w:jc w:val="right"/>
                      <w:rPr>
                        <w:rFonts w:ascii="宋体"/>
                        <w:sz w:val="24"/>
                      </w:rPr>
                    </w:pPr>
                    <w:r>
                      <w:rPr>
                        <w:rFonts w:ascii="宋体"/>
                        <w:sz w:val="24"/>
                      </w:rPr>
                      <w:t>64,436</w:t>
                    </w:r>
                  </w:p>
                </w:tc>
              </w:sdtContent>
            </w:sdt>
            <w:sdt>
              <w:sdtPr>
                <w:rPr>
                  <w:rFonts w:ascii="宋体"/>
                  <w:sz w:val="24"/>
                </w:rPr>
                <w:alias w:val="非累积投票议案表决情况_除优先股外的其他股份小计反对比例"/>
                <w:tag w:val="_GBC_58df8a9a61154bbdbd01108059ebc0bb"/>
                <w:id w:val="1342041149"/>
                <w:lock w:val="sdtLocked"/>
              </w:sdtPr>
              <w:sdtEndPr/>
              <w:sdtContent>
                <w:tc>
                  <w:tcPr>
                    <w:tcW w:w="583" w:type="pct"/>
                    <w:vAlign w:val="center"/>
                  </w:tcPr>
                  <w:p w:rsidR="001E2AC7" w:rsidRDefault="001E2AC7" w:rsidP="00B5329B">
                    <w:pPr>
                      <w:spacing w:line="360" w:lineRule="auto"/>
                      <w:jc w:val="right"/>
                      <w:rPr>
                        <w:rFonts w:ascii="宋体"/>
                        <w:sz w:val="24"/>
                      </w:rPr>
                    </w:pPr>
                    <w:r>
                      <w:rPr>
                        <w:rFonts w:ascii="宋体"/>
                        <w:sz w:val="24"/>
                      </w:rPr>
                      <w:t>0.2052</w:t>
                    </w:r>
                  </w:p>
                </w:tc>
              </w:sdtContent>
            </w:sdt>
            <w:sdt>
              <w:sdtPr>
                <w:rPr>
                  <w:rFonts w:ascii="宋体"/>
                  <w:sz w:val="24"/>
                </w:rPr>
                <w:alias w:val="非累积投票议案表决情况_除优先股外的其他股份小计弃权票数"/>
                <w:tag w:val="_GBC_9c3d220013074b80ba3329c3646cc7e1"/>
                <w:id w:val="1364020572"/>
                <w:lock w:val="sdtLocked"/>
              </w:sdtPr>
              <w:sdtEndPr/>
              <w:sdtContent>
                <w:tc>
                  <w:tcPr>
                    <w:tcW w:w="623" w:type="pct"/>
                    <w:vAlign w:val="center"/>
                  </w:tcPr>
                  <w:p w:rsidR="001E2AC7" w:rsidRDefault="001E2AC7" w:rsidP="00B5329B">
                    <w:pPr>
                      <w:spacing w:line="360" w:lineRule="auto"/>
                      <w:jc w:val="right"/>
                      <w:rPr>
                        <w:rFonts w:ascii="宋体"/>
                        <w:sz w:val="24"/>
                      </w:rPr>
                    </w:pPr>
                    <w:r>
                      <w:rPr>
                        <w:rFonts w:ascii="宋体"/>
                        <w:sz w:val="24"/>
                      </w:rPr>
                      <w:t>15,864</w:t>
                    </w:r>
                  </w:p>
                </w:tc>
              </w:sdtContent>
            </w:sdt>
            <w:sdt>
              <w:sdtPr>
                <w:rPr>
                  <w:rFonts w:ascii="宋体"/>
                  <w:sz w:val="24"/>
                </w:rPr>
                <w:alias w:val="非累积投票议案表决情况_除优先股外的其他股份小计弃权比例"/>
                <w:tag w:val="_GBC_bd59c18217d84da9b0775723b751b236"/>
                <w:id w:val="569934829"/>
                <w:lock w:val="sdtLocked"/>
              </w:sdtPr>
              <w:sdtEndPr/>
              <w:sdtContent>
                <w:tc>
                  <w:tcPr>
                    <w:tcW w:w="571" w:type="pct"/>
                    <w:vAlign w:val="center"/>
                  </w:tcPr>
                  <w:p w:rsidR="001E2AC7" w:rsidRDefault="001E2AC7" w:rsidP="00B5329B">
                    <w:pPr>
                      <w:spacing w:line="360" w:lineRule="auto"/>
                      <w:jc w:val="right"/>
                      <w:rPr>
                        <w:rFonts w:ascii="宋体"/>
                        <w:sz w:val="24"/>
                      </w:rPr>
                    </w:pPr>
                    <w:r>
                      <w:rPr>
                        <w:rFonts w:ascii="宋体"/>
                        <w:sz w:val="24"/>
                      </w:rPr>
                      <w:t>0.0507</w:t>
                    </w:r>
                  </w:p>
                </w:tc>
              </w:sdtContent>
            </w:sdt>
          </w:tr>
        </w:tbl>
        <w:p w:rsidR="007E2FE2" w:rsidRDefault="0027044D"/>
      </w:sdtContent>
    </w:sdt>
    <w:sdt>
      <w:sdtPr>
        <w:rPr>
          <w:rFonts w:asciiTheme="minorHAnsi" w:eastAsiaTheme="minorEastAsia" w:hAnsiTheme="minorHAnsi" w:cstheme="minorBidi" w:hint="eastAsia"/>
          <w:b/>
          <w:bCs w:val="0"/>
          <w:sz w:val="21"/>
          <w:szCs w:val="22"/>
        </w:rPr>
        <w:alias w:val="模块:5%以下股东的表决情况议案序号议案名称同意反对弃权  ..."/>
        <w:tag w:val="_GBC_2b272c0d12b841adb25c35f143744948"/>
        <w:id w:val="99994788"/>
        <w:lock w:val="sdtLocked"/>
        <w:placeholder>
          <w:docPart w:val="GBC22222222222222222222222222222"/>
        </w:placeholder>
      </w:sdtPr>
      <w:sdtEndPr>
        <w:rPr>
          <w:rFonts w:hint="default"/>
          <w:b w:val="0"/>
        </w:rPr>
      </w:sdtEndPr>
      <w:sdtContent>
        <w:p w:rsidR="00D451C3" w:rsidRDefault="00C1784F">
          <w:pPr>
            <w:pStyle w:val="2"/>
            <w:numPr>
              <w:ilvl w:val="0"/>
              <w:numId w:val="7"/>
            </w:numPr>
            <w:rPr>
              <w:b/>
            </w:rPr>
          </w:pPr>
          <w:r>
            <w:rPr>
              <w:rFonts w:eastAsiaTheme="minorEastAsia" w:cstheme="minorBidi" w:hint="eastAsia"/>
            </w:rPr>
            <w:t>涉及重大事项，应说明</w:t>
          </w:r>
          <w:r>
            <w:rPr>
              <w:rFonts w:eastAsiaTheme="minorEastAsia" w:cstheme="minorBidi" w:hint="eastAsia"/>
            </w:rPr>
            <w:t>5%</w:t>
          </w:r>
          <w:r>
            <w:rPr>
              <w:rFonts w:eastAsiaTheme="minorEastAsia" w:cstheme="minorBidi" w:hint="eastAsia"/>
            </w:rPr>
            <w:t>以下股东的表决情况</w:t>
          </w:r>
        </w:p>
        <w:tbl>
          <w:tblPr>
            <w:tblStyle w:val="a8"/>
            <w:tblW w:w="5000" w:type="pct"/>
            <w:tblLayout w:type="fixed"/>
            <w:tblLook w:val="04A0" w:firstRow="1" w:lastRow="0" w:firstColumn="1" w:lastColumn="0" w:noHBand="0" w:noVBand="1"/>
          </w:tblPr>
          <w:tblGrid>
            <w:gridCol w:w="846"/>
            <w:gridCol w:w="1814"/>
            <w:gridCol w:w="850"/>
            <w:gridCol w:w="1061"/>
            <w:gridCol w:w="846"/>
            <w:gridCol w:w="1070"/>
            <w:gridCol w:w="851"/>
            <w:gridCol w:w="1184"/>
          </w:tblGrid>
          <w:tr w:rsidR="001E2AC7" w:rsidTr="0065578C">
            <w:sdt>
              <w:sdtPr>
                <w:rPr>
                  <w:rFonts w:hint="eastAsia"/>
                  <w:sz w:val="24"/>
                  <w:szCs w:val="24"/>
                </w:rPr>
                <w:tag w:val="_PLD_85e331fb35b94b069c51e9596dc8cf99"/>
                <w:id w:val="-1969658435"/>
                <w:lock w:val="sdtLocked"/>
              </w:sdtPr>
              <w:sdtEndPr/>
              <w:sdtContent>
                <w:tc>
                  <w:tcPr>
                    <w:tcW w:w="846" w:type="dxa"/>
                    <w:vMerge w:val="restart"/>
                    <w:vAlign w:val="center"/>
                  </w:tcPr>
                  <w:p w:rsidR="001E2AC7" w:rsidRDefault="001E2AC7" w:rsidP="0065578C">
                    <w:pPr>
                      <w:jc w:val="center"/>
                      <w:rPr>
                        <w:sz w:val="24"/>
                        <w:szCs w:val="24"/>
                      </w:rPr>
                    </w:pPr>
                    <w:r>
                      <w:rPr>
                        <w:rFonts w:hint="eastAsia"/>
                        <w:sz w:val="24"/>
                        <w:szCs w:val="24"/>
                      </w:rPr>
                      <w:t>议案</w:t>
                    </w:r>
                  </w:p>
                  <w:p w:rsidR="001E2AC7" w:rsidRDefault="001E2AC7" w:rsidP="0065578C">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868176072"/>
                <w:lock w:val="sdtLocked"/>
              </w:sdtPr>
              <w:sdtEndPr/>
              <w:sdtContent>
                <w:tc>
                  <w:tcPr>
                    <w:tcW w:w="1814" w:type="dxa"/>
                    <w:vMerge w:val="restart"/>
                    <w:vAlign w:val="center"/>
                  </w:tcPr>
                  <w:p w:rsidR="001E2AC7" w:rsidRDefault="001E2AC7" w:rsidP="0065578C">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049753850"/>
                <w:lock w:val="sdtLocked"/>
              </w:sdtPr>
              <w:sdtEndPr/>
              <w:sdtContent>
                <w:tc>
                  <w:tcPr>
                    <w:tcW w:w="1911" w:type="dxa"/>
                    <w:gridSpan w:val="2"/>
                    <w:vAlign w:val="center"/>
                  </w:tcPr>
                  <w:p w:rsidR="001E2AC7" w:rsidRDefault="001E2AC7" w:rsidP="0065578C">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177502134"/>
                <w:lock w:val="sdtLocked"/>
              </w:sdtPr>
              <w:sdtEndPr/>
              <w:sdtContent>
                <w:tc>
                  <w:tcPr>
                    <w:tcW w:w="1916" w:type="dxa"/>
                    <w:gridSpan w:val="2"/>
                    <w:vAlign w:val="center"/>
                  </w:tcPr>
                  <w:p w:rsidR="001E2AC7" w:rsidRDefault="001E2AC7" w:rsidP="0065578C">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920677767"/>
                <w:lock w:val="sdtLocked"/>
              </w:sdtPr>
              <w:sdtEndPr/>
              <w:sdtContent>
                <w:tc>
                  <w:tcPr>
                    <w:tcW w:w="2035" w:type="dxa"/>
                    <w:gridSpan w:val="2"/>
                    <w:vAlign w:val="center"/>
                  </w:tcPr>
                  <w:p w:rsidR="001E2AC7" w:rsidRDefault="001E2AC7" w:rsidP="0065578C">
                    <w:pPr>
                      <w:jc w:val="center"/>
                      <w:rPr>
                        <w:sz w:val="24"/>
                        <w:szCs w:val="24"/>
                      </w:rPr>
                    </w:pPr>
                    <w:r>
                      <w:rPr>
                        <w:rFonts w:hint="eastAsia"/>
                        <w:sz w:val="24"/>
                        <w:szCs w:val="24"/>
                      </w:rPr>
                      <w:t>弃权</w:t>
                    </w:r>
                  </w:p>
                </w:tc>
              </w:sdtContent>
            </w:sdt>
          </w:tr>
          <w:tr w:rsidR="001E2AC7" w:rsidTr="0065578C">
            <w:tc>
              <w:tcPr>
                <w:tcW w:w="846" w:type="dxa"/>
                <w:vMerge/>
                <w:vAlign w:val="center"/>
              </w:tcPr>
              <w:p w:rsidR="001E2AC7" w:rsidRDefault="001E2AC7" w:rsidP="0065578C">
                <w:pPr>
                  <w:jc w:val="center"/>
                  <w:rPr>
                    <w:sz w:val="24"/>
                    <w:szCs w:val="24"/>
                  </w:rPr>
                </w:pPr>
              </w:p>
            </w:tc>
            <w:tc>
              <w:tcPr>
                <w:tcW w:w="1814" w:type="dxa"/>
                <w:vMerge/>
                <w:vAlign w:val="center"/>
              </w:tcPr>
              <w:p w:rsidR="001E2AC7" w:rsidRDefault="001E2AC7" w:rsidP="0065578C">
                <w:pPr>
                  <w:jc w:val="center"/>
                  <w:rPr>
                    <w:sz w:val="24"/>
                    <w:szCs w:val="24"/>
                  </w:rPr>
                </w:pPr>
              </w:p>
            </w:tc>
            <w:sdt>
              <w:sdtPr>
                <w:rPr>
                  <w:rFonts w:asciiTheme="minorEastAsia" w:hAnsiTheme="minorEastAsia" w:hint="eastAsia"/>
                  <w:sz w:val="24"/>
                  <w:szCs w:val="24"/>
                </w:rPr>
                <w:tag w:val="_PLD_88d5d4eeccd34fe6835de33242d02c56"/>
                <w:id w:val="-2035021417"/>
                <w:lock w:val="sdtLocked"/>
              </w:sdtPr>
              <w:sdtEndPr/>
              <w:sdtContent>
                <w:tc>
                  <w:tcPr>
                    <w:tcW w:w="850" w:type="dxa"/>
                    <w:vAlign w:val="center"/>
                  </w:tcPr>
                  <w:p w:rsidR="001E2AC7" w:rsidRDefault="001E2AC7" w:rsidP="0065578C">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919224352"/>
                <w:lock w:val="sdtLocked"/>
              </w:sdtPr>
              <w:sdtEndPr/>
              <w:sdtContent>
                <w:tc>
                  <w:tcPr>
                    <w:tcW w:w="1061" w:type="dxa"/>
                    <w:vAlign w:val="center"/>
                  </w:tcPr>
                  <w:p w:rsidR="001E2AC7" w:rsidRDefault="001E2AC7" w:rsidP="0065578C">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505171511"/>
                <w:lock w:val="sdtLocked"/>
              </w:sdtPr>
              <w:sdtEndPr/>
              <w:sdtContent>
                <w:tc>
                  <w:tcPr>
                    <w:tcW w:w="846" w:type="dxa"/>
                    <w:vAlign w:val="center"/>
                  </w:tcPr>
                  <w:p w:rsidR="001E2AC7" w:rsidRDefault="001E2AC7" w:rsidP="0065578C">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331865834"/>
                <w:lock w:val="sdtLocked"/>
              </w:sdtPr>
              <w:sdtEndPr/>
              <w:sdtContent>
                <w:tc>
                  <w:tcPr>
                    <w:tcW w:w="1070" w:type="dxa"/>
                    <w:vAlign w:val="center"/>
                  </w:tcPr>
                  <w:p w:rsidR="001E2AC7" w:rsidRDefault="001E2AC7" w:rsidP="0065578C">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762785194"/>
                <w:lock w:val="sdtLocked"/>
              </w:sdtPr>
              <w:sdtEndPr/>
              <w:sdtContent>
                <w:tc>
                  <w:tcPr>
                    <w:tcW w:w="851" w:type="dxa"/>
                    <w:vAlign w:val="center"/>
                  </w:tcPr>
                  <w:p w:rsidR="001E2AC7" w:rsidRDefault="001E2AC7" w:rsidP="0065578C">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376302907"/>
                <w:lock w:val="sdtLocked"/>
              </w:sdtPr>
              <w:sdtEndPr/>
              <w:sdtContent>
                <w:tc>
                  <w:tcPr>
                    <w:tcW w:w="1184" w:type="dxa"/>
                    <w:vAlign w:val="center"/>
                  </w:tcPr>
                  <w:p w:rsidR="001E2AC7" w:rsidRDefault="001E2AC7" w:rsidP="0065578C">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614564033"/>
              <w:lock w:val="sdtLocked"/>
              <w:placeholder>
                <w:docPart w:val="9F016CA178AE48558B79A5C90D976D42"/>
              </w:placeholder>
            </w:sdtPr>
            <w:sdtEndPr/>
            <w:sdtContent>
              <w:tr w:rsidR="001E2AC7" w:rsidTr="0065578C">
                <w:sdt>
                  <w:sdtPr>
                    <w:rPr>
                      <w:rFonts w:asciiTheme="minorEastAsia" w:hAnsiTheme="minorEastAsia"/>
                      <w:sz w:val="24"/>
                      <w:szCs w:val="24"/>
                    </w:rPr>
                    <w:alias w:val="5%以下股东的表决情况_议案序号"/>
                    <w:tag w:val="_GBC_003c0e2a3826430091463bd073774853"/>
                    <w:id w:val="120658978"/>
                    <w:lock w:val="sdtLocked"/>
                  </w:sdtPr>
                  <w:sdtEndPr/>
                  <w:sdtContent>
                    <w:tc>
                      <w:tcPr>
                        <w:tcW w:w="846" w:type="dxa"/>
                      </w:tcPr>
                      <w:p w:rsidR="001E2AC7" w:rsidRDefault="001E2AC7" w:rsidP="0065578C">
                        <w:pPr>
                          <w:rPr>
                            <w:rFonts w:asciiTheme="minorEastAsia" w:hAnsiTheme="minorEastAsia"/>
                            <w:sz w:val="24"/>
                            <w:szCs w:val="24"/>
                          </w:rPr>
                        </w:pPr>
                        <w:r>
                          <w:rPr>
                            <w:rFonts w:asciiTheme="minorEastAsia" w:hAnsiTheme="minorEastAsia"/>
                            <w:sz w:val="24"/>
                            <w:szCs w:val="24"/>
                          </w:rPr>
                          <w:t>3</w:t>
                        </w:r>
                      </w:p>
                    </w:tc>
                  </w:sdtContent>
                </w:sdt>
                <w:sdt>
                  <w:sdtPr>
                    <w:rPr>
                      <w:rFonts w:asciiTheme="minorEastAsia" w:hAnsiTheme="minorEastAsia"/>
                      <w:sz w:val="24"/>
                      <w:szCs w:val="24"/>
                    </w:rPr>
                    <w:alias w:val="5%以下股东的表决情况_议案名称"/>
                    <w:tag w:val="_GBC_120f4cbdd0e24a8abf52609f00b310eb"/>
                    <w:id w:val="2137443467"/>
                    <w:lock w:val="sdtLocked"/>
                    <w:text/>
                  </w:sdtPr>
                  <w:sdtEndPr/>
                  <w:sdtContent>
                    <w:tc>
                      <w:tcPr>
                        <w:tcW w:w="1814" w:type="dxa"/>
                      </w:tcPr>
                      <w:p w:rsidR="001E2AC7" w:rsidRDefault="001E2AC7" w:rsidP="0065578C">
                        <w:pPr>
                          <w:rPr>
                            <w:rFonts w:asciiTheme="minorEastAsia" w:hAnsiTheme="minorEastAsia"/>
                            <w:sz w:val="24"/>
                            <w:szCs w:val="24"/>
                          </w:rPr>
                        </w:pPr>
                        <w:r w:rsidRPr="007E2FE2">
                          <w:rPr>
                            <w:rFonts w:asciiTheme="minorEastAsia" w:hAnsiTheme="minorEastAsia" w:hint="eastAsia"/>
                            <w:sz w:val="24"/>
                            <w:szCs w:val="24"/>
                          </w:rPr>
                          <w:t>《关于续聘会计师事务所的议案》</w:t>
                        </w:r>
                      </w:p>
                    </w:tc>
                  </w:sdtContent>
                </w:sdt>
                <w:sdt>
                  <w:sdtPr>
                    <w:rPr>
                      <w:rFonts w:asciiTheme="minorEastAsia" w:hAnsiTheme="minorEastAsia"/>
                      <w:sz w:val="24"/>
                      <w:szCs w:val="24"/>
                    </w:rPr>
                    <w:alias w:val="5%以下股东的表决情况_同意票数"/>
                    <w:tag w:val="_GBC_8e6286abe9984117ab278ef08e91288b"/>
                    <w:id w:val="1264495050"/>
                    <w:lock w:val="sdtLocked"/>
                  </w:sdtPr>
                  <w:sdtEndPr/>
                  <w:sdtContent>
                    <w:tc>
                      <w:tcPr>
                        <w:tcW w:w="850" w:type="dxa"/>
                      </w:tcPr>
                      <w:p w:rsidR="001E2AC7" w:rsidRDefault="001E2AC7" w:rsidP="0065578C">
                        <w:pPr>
                          <w:jc w:val="right"/>
                          <w:rPr>
                            <w:rFonts w:asciiTheme="minorEastAsia" w:hAnsiTheme="minorEastAsia"/>
                            <w:sz w:val="24"/>
                            <w:szCs w:val="24"/>
                          </w:rPr>
                        </w:pPr>
                        <w:r>
                          <w:rPr>
                            <w:rFonts w:asciiTheme="minorEastAsia" w:hAnsiTheme="minorEastAsia"/>
                            <w:sz w:val="24"/>
                            <w:szCs w:val="24"/>
                          </w:rPr>
                          <w:t>5,939,626</w:t>
                        </w:r>
                      </w:p>
                    </w:tc>
                  </w:sdtContent>
                </w:sdt>
                <w:sdt>
                  <w:sdtPr>
                    <w:rPr>
                      <w:rFonts w:asciiTheme="minorEastAsia" w:hAnsiTheme="minorEastAsia"/>
                      <w:sz w:val="24"/>
                      <w:szCs w:val="24"/>
                    </w:rPr>
                    <w:alias w:val="5%以下股东的表决情况_同意比例"/>
                    <w:tag w:val="_GBC_3fcebd7488784e99b72caeb430023bbd"/>
                    <w:id w:val="312916186"/>
                    <w:lock w:val="sdtLocked"/>
                  </w:sdtPr>
                  <w:sdtEndPr/>
                  <w:sdtContent>
                    <w:tc>
                      <w:tcPr>
                        <w:tcW w:w="1061" w:type="dxa"/>
                      </w:tcPr>
                      <w:p w:rsidR="001E2AC7" w:rsidRDefault="001E2AC7" w:rsidP="0065578C">
                        <w:pPr>
                          <w:jc w:val="right"/>
                          <w:rPr>
                            <w:rFonts w:asciiTheme="minorEastAsia" w:hAnsiTheme="minorEastAsia"/>
                            <w:sz w:val="24"/>
                            <w:szCs w:val="24"/>
                          </w:rPr>
                        </w:pPr>
                        <w:r>
                          <w:rPr>
                            <w:rFonts w:asciiTheme="minorEastAsia" w:hAnsiTheme="minorEastAsia"/>
                            <w:sz w:val="24"/>
                            <w:szCs w:val="24"/>
                          </w:rPr>
                          <w:t>97.8507</w:t>
                        </w:r>
                      </w:p>
                    </w:tc>
                  </w:sdtContent>
                </w:sdt>
                <w:sdt>
                  <w:sdtPr>
                    <w:rPr>
                      <w:rFonts w:asciiTheme="minorEastAsia" w:hAnsiTheme="minorEastAsia"/>
                      <w:sz w:val="24"/>
                      <w:szCs w:val="24"/>
                    </w:rPr>
                    <w:alias w:val="5%以下股东的表决情况_反对票数"/>
                    <w:tag w:val="_GBC_a6adf5852dc1415eb83afa4dd02e7dc3"/>
                    <w:id w:val="-128246852"/>
                    <w:lock w:val="sdtLocked"/>
                  </w:sdtPr>
                  <w:sdtEndPr/>
                  <w:sdtContent>
                    <w:tc>
                      <w:tcPr>
                        <w:tcW w:w="846" w:type="dxa"/>
                      </w:tcPr>
                      <w:p w:rsidR="001E2AC7" w:rsidRDefault="001E2AC7" w:rsidP="0065578C">
                        <w:pPr>
                          <w:jc w:val="right"/>
                          <w:rPr>
                            <w:rFonts w:asciiTheme="minorEastAsia" w:hAnsiTheme="minorEastAsia"/>
                            <w:sz w:val="24"/>
                            <w:szCs w:val="24"/>
                          </w:rPr>
                        </w:pPr>
                        <w:r>
                          <w:rPr>
                            <w:rFonts w:asciiTheme="minorEastAsia" w:hAnsiTheme="minorEastAsia"/>
                            <w:sz w:val="24"/>
                            <w:szCs w:val="24"/>
                          </w:rPr>
                          <w:t>114,597</w:t>
                        </w:r>
                      </w:p>
                    </w:tc>
                  </w:sdtContent>
                </w:sdt>
                <w:sdt>
                  <w:sdtPr>
                    <w:rPr>
                      <w:rFonts w:asciiTheme="minorEastAsia" w:hAnsiTheme="minorEastAsia"/>
                      <w:sz w:val="24"/>
                      <w:szCs w:val="24"/>
                    </w:rPr>
                    <w:alias w:val="5%以下股东的表决情况_反对比例"/>
                    <w:tag w:val="_GBC_6081e1c76d3140b3b861614f2c136ab4"/>
                    <w:id w:val="1355146805"/>
                    <w:lock w:val="sdtLocked"/>
                  </w:sdtPr>
                  <w:sdtEndPr/>
                  <w:sdtContent>
                    <w:tc>
                      <w:tcPr>
                        <w:tcW w:w="1070" w:type="dxa"/>
                      </w:tcPr>
                      <w:p w:rsidR="001E2AC7" w:rsidRDefault="001E2AC7" w:rsidP="0065578C">
                        <w:pPr>
                          <w:jc w:val="right"/>
                          <w:rPr>
                            <w:rFonts w:asciiTheme="minorEastAsia" w:hAnsiTheme="minorEastAsia"/>
                            <w:sz w:val="24"/>
                            <w:szCs w:val="24"/>
                          </w:rPr>
                        </w:pPr>
                        <w:r>
                          <w:rPr>
                            <w:rFonts w:asciiTheme="minorEastAsia" w:hAnsiTheme="minorEastAsia"/>
                            <w:sz w:val="24"/>
                            <w:szCs w:val="24"/>
                          </w:rPr>
                          <w:t>1.8878</w:t>
                        </w:r>
                      </w:p>
                    </w:tc>
                  </w:sdtContent>
                </w:sdt>
                <w:sdt>
                  <w:sdtPr>
                    <w:rPr>
                      <w:rFonts w:asciiTheme="minorEastAsia" w:hAnsiTheme="minorEastAsia"/>
                      <w:sz w:val="24"/>
                      <w:szCs w:val="24"/>
                    </w:rPr>
                    <w:alias w:val="5%以下股东的表决情况_弃权票数"/>
                    <w:tag w:val="_GBC_255dc4ec80534d56b5adcf7034819a58"/>
                    <w:id w:val="-568107744"/>
                    <w:lock w:val="sdtLocked"/>
                  </w:sdtPr>
                  <w:sdtEndPr/>
                  <w:sdtContent>
                    <w:tc>
                      <w:tcPr>
                        <w:tcW w:w="851" w:type="dxa"/>
                      </w:tcPr>
                      <w:p w:rsidR="001E2AC7" w:rsidRDefault="001E2AC7" w:rsidP="0065578C">
                        <w:pPr>
                          <w:jc w:val="right"/>
                          <w:rPr>
                            <w:rFonts w:asciiTheme="minorEastAsia" w:hAnsiTheme="minorEastAsia"/>
                            <w:sz w:val="24"/>
                            <w:szCs w:val="24"/>
                          </w:rPr>
                        </w:pPr>
                        <w:r>
                          <w:rPr>
                            <w:rFonts w:asciiTheme="minorEastAsia" w:hAnsiTheme="minorEastAsia"/>
                            <w:sz w:val="24"/>
                            <w:szCs w:val="24"/>
                          </w:rPr>
                          <w:t>15,864</w:t>
                        </w:r>
                      </w:p>
                    </w:tc>
                  </w:sdtContent>
                </w:sdt>
                <w:sdt>
                  <w:sdtPr>
                    <w:rPr>
                      <w:rFonts w:asciiTheme="minorEastAsia" w:hAnsiTheme="minorEastAsia"/>
                      <w:sz w:val="24"/>
                      <w:szCs w:val="24"/>
                    </w:rPr>
                    <w:alias w:val="5%以下股东的表决情况_弃权比例"/>
                    <w:tag w:val="_GBC_37be4574b88a45d597ee7cd40a850dec"/>
                    <w:id w:val="-345560492"/>
                    <w:lock w:val="sdtLocked"/>
                  </w:sdtPr>
                  <w:sdtEndPr/>
                  <w:sdtContent>
                    <w:tc>
                      <w:tcPr>
                        <w:tcW w:w="1184" w:type="dxa"/>
                      </w:tcPr>
                      <w:p w:rsidR="001E2AC7" w:rsidRDefault="001E2AC7" w:rsidP="0065578C">
                        <w:pPr>
                          <w:jc w:val="right"/>
                          <w:rPr>
                            <w:rFonts w:asciiTheme="minorEastAsia" w:hAnsiTheme="minorEastAsia"/>
                            <w:sz w:val="24"/>
                            <w:szCs w:val="24"/>
                          </w:rPr>
                        </w:pPr>
                        <w:r>
                          <w:rPr>
                            <w:rFonts w:asciiTheme="minorEastAsia" w:hAnsiTheme="minorEastAsia"/>
                            <w:sz w:val="24"/>
                            <w:szCs w:val="24"/>
                          </w:rPr>
                          <w:t>0.2615</w:t>
                        </w:r>
                      </w:p>
                    </w:tc>
                  </w:sdtContent>
                </w:sdt>
              </w:tr>
            </w:sdtContent>
          </w:sdt>
        </w:tbl>
        <w:p w:rsidR="00D451C3" w:rsidRDefault="0027044D"/>
      </w:sdtContent>
    </w:sdt>
    <w:sdt>
      <w:sdtPr>
        <w:rPr>
          <w:rFonts w:asciiTheme="minorHAnsi" w:eastAsiaTheme="minorEastAsia" w:hAnsiTheme="minorHAnsi" w:cstheme="minorBidi" w:hint="eastAsia"/>
          <w:b/>
          <w:bCs w:val="0"/>
          <w:sz w:val="21"/>
          <w:szCs w:val="22"/>
        </w:rPr>
        <w:alias w:val="模块:关于议案表决的情况说明单击此处输入文字。"/>
        <w:tag w:val="_GBC_79dcebfcab52481588760e8aa1f7b4f3"/>
        <w:id w:val="-485855871"/>
        <w:lock w:val="sdtLocked"/>
        <w:placeholder>
          <w:docPart w:val="GBC22222222222222222222222222222"/>
        </w:placeholder>
      </w:sdtPr>
      <w:sdtEndPr>
        <w:rPr>
          <w:b w:val="0"/>
        </w:rPr>
      </w:sdtEndPr>
      <w:sdtContent>
        <w:p w:rsidR="00D451C3" w:rsidRDefault="00C1784F">
          <w:pPr>
            <w:pStyle w:val="2"/>
            <w:numPr>
              <w:ilvl w:val="0"/>
              <w:numId w:val="7"/>
            </w:numPr>
            <w:rPr>
              <w:b/>
            </w:rPr>
          </w:pPr>
          <w:r>
            <w:rPr>
              <w:rFonts w:hint="eastAsia"/>
            </w:rPr>
            <w:t>关于议案表决的有关情况说明</w:t>
          </w:r>
        </w:p>
        <w:sdt>
          <w:sdtPr>
            <w:rPr>
              <w:rFonts w:asciiTheme="minorEastAsia" w:hAnsiTheme="minorEastAsia"/>
              <w:sz w:val="24"/>
              <w:szCs w:val="24"/>
            </w:rPr>
            <w:alias w:val="议案表决情况说明"/>
            <w:tag w:val="_GBC_c9afd39d871348149d815370c76a9b10"/>
            <w:id w:val="654271810"/>
            <w:lock w:val="sdtLocked"/>
            <w:placeholder>
              <w:docPart w:val="GBC22222222222222222222222222222"/>
            </w:placeholder>
          </w:sdtPr>
          <w:sdtEndPr/>
          <w:sdtContent>
            <w:p w:rsidR="00E4736B" w:rsidRPr="00E4736B" w:rsidRDefault="00E4736B" w:rsidP="00E4736B">
              <w:pPr>
                <w:spacing w:line="360" w:lineRule="auto"/>
                <w:rPr>
                  <w:rFonts w:asciiTheme="minorEastAsia" w:hAnsiTheme="minorEastAsia"/>
                  <w:sz w:val="24"/>
                  <w:szCs w:val="24"/>
                </w:rPr>
              </w:pPr>
              <w:r w:rsidRPr="00E4736B">
                <w:rPr>
                  <w:rFonts w:asciiTheme="minorEastAsia" w:hAnsiTheme="minorEastAsia" w:hint="eastAsia"/>
                  <w:sz w:val="24"/>
                  <w:szCs w:val="24"/>
                </w:rPr>
                <w:t>1、</w:t>
              </w:r>
              <w:r w:rsidRPr="00E4736B">
                <w:rPr>
                  <w:rFonts w:asciiTheme="minorEastAsia" w:hAnsiTheme="minorEastAsia" w:hint="eastAsia"/>
                  <w:sz w:val="24"/>
                  <w:szCs w:val="24"/>
                </w:rPr>
                <w:tab/>
                <w:t>特别决议议案：</w:t>
              </w:r>
              <w:r w:rsidR="00C85772" w:rsidRPr="00C85772">
                <w:rPr>
                  <w:rFonts w:asciiTheme="minorEastAsia" w:hAnsiTheme="minorEastAsia" w:hint="eastAsia"/>
                  <w:sz w:val="24"/>
                  <w:szCs w:val="24"/>
                </w:rPr>
                <w:t>议案1为特别决议议案，已经出席股东大会有表决权的股东或股东代理人所持有表决权的</w:t>
              </w:r>
              <w:r w:rsidR="00C85772">
                <w:rPr>
                  <w:rFonts w:asciiTheme="minorEastAsia" w:hAnsiTheme="minorEastAsia" w:hint="eastAsia"/>
                  <w:sz w:val="24"/>
                  <w:szCs w:val="24"/>
                </w:rPr>
                <w:t>2/3</w:t>
              </w:r>
              <w:r w:rsidR="00C85772" w:rsidRPr="00C85772">
                <w:rPr>
                  <w:rFonts w:asciiTheme="minorEastAsia" w:hAnsiTheme="minorEastAsia" w:hint="eastAsia"/>
                  <w:sz w:val="24"/>
                  <w:szCs w:val="24"/>
                </w:rPr>
                <w:t>以上通过。</w:t>
              </w:r>
            </w:p>
            <w:p w:rsidR="00E4736B" w:rsidRPr="00E4736B" w:rsidRDefault="00E4736B" w:rsidP="00E4736B">
              <w:pPr>
                <w:spacing w:line="360" w:lineRule="auto"/>
                <w:rPr>
                  <w:rFonts w:asciiTheme="minorEastAsia" w:hAnsiTheme="minorEastAsia"/>
                  <w:sz w:val="24"/>
                  <w:szCs w:val="24"/>
                </w:rPr>
              </w:pPr>
              <w:r w:rsidRPr="00E4736B">
                <w:rPr>
                  <w:rFonts w:asciiTheme="minorEastAsia" w:hAnsiTheme="minorEastAsia" w:hint="eastAsia"/>
                  <w:sz w:val="24"/>
                  <w:szCs w:val="24"/>
                </w:rPr>
                <w:t>2、</w:t>
              </w:r>
              <w:r w:rsidRPr="00E4736B">
                <w:rPr>
                  <w:rFonts w:asciiTheme="minorEastAsia" w:hAnsiTheme="minorEastAsia" w:hint="eastAsia"/>
                  <w:sz w:val="24"/>
                  <w:szCs w:val="24"/>
                </w:rPr>
                <w:tab/>
                <w:t>对中小投资者单独计票的议案：议案</w:t>
              </w:r>
              <w:r>
                <w:rPr>
                  <w:rFonts w:asciiTheme="minorEastAsia" w:hAnsiTheme="minorEastAsia"/>
                  <w:sz w:val="24"/>
                  <w:szCs w:val="24"/>
                </w:rPr>
                <w:t>3</w:t>
              </w:r>
            </w:p>
            <w:p w:rsidR="00E4736B" w:rsidRPr="00E4736B" w:rsidRDefault="00E4736B" w:rsidP="00E4736B">
              <w:pPr>
                <w:spacing w:line="360" w:lineRule="auto"/>
                <w:rPr>
                  <w:rFonts w:asciiTheme="minorEastAsia" w:hAnsiTheme="minorEastAsia"/>
                  <w:sz w:val="24"/>
                  <w:szCs w:val="24"/>
                </w:rPr>
              </w:pPr>
              <w:r w:rsidRPr="00E4736B">
                <w:rPr>
                  <w:rFonts w:asciiTheme="minorEastAsia" w:hAnsiTheme="minorEastAsia" w:hint="eastAsia"/>
                  <w:sz w:val="24"/>
                  <w:szCs w:val="24"/>
                </w:rPr>
                <w:lastRenderedPageBreak/>
                <w:t>3、</w:t>
              </w:r>
              <w:r w:rsidRPr="00E4736B">
                <w:rPr>
                  <w:rFonts w:asciiTheme="minorEastAsia" w:hAnsiTheme="minorEastAsia" w:hint="eastAsia"/>
                  <w:sz w:val="24"/>
                  <w:szCs w:val="24"/>
                </w:rPr>
                <w:tab/>
                <w:t>涉及关联股东回避表决的议案：无</w:t>
              </w:r>
            </w:p>
            <w:p w:rsidR="00D451C3" w:rsidRDefault="00E4736B" w:rsidP="00E4736B">
              <w:pPr>
                <w:spacing w:line="360" w:lineRule="auto"/>
              </w:pPr>
              <w:r w:rsidRPr="00E4736B">
                <w:rPr>
                  <w:rFonts w:asciiTheme="minorEastAsia" w:hAnsiTheme="minorEastAsia" w:hint="eastAsia"/>
                  <w:sz w:val="24"/>
                  <w:szCs w:val="24"/>
                </w:rPr>
                <w:t>4、</w:t>
              </w:r>
              <w:r w:rsidRPr="00E4736B">
                <w:rPr>
                  <w:rFonts w:asciiTheme="minorEastAsia" w:hAnsiTheme="minorEastAsia" w:hint="eastAsia"/>
                  <w:sz w:val="24"/>
                  <w:szCs w:val="24"/>
                </w:rPr>
                <w:tab/>
                <w:t>涉及优先股股东参与表决的议案：无</w:t>
              </w:r>
            </w:p>
          </w:sdtContent>
        </w:sdt>
      </w:sdtContent>
    </w:sdt>
    <w:p w:rsidR="00D451C3" w:rsidRDefault="00D451C3"/>
    <w:p w:rsidR="00D451C3" w:rsidRDefault="00C1784F">
      <w:pPr>
        <w:pStyle w:val="1"/>
        <w:numPr>
          <w:ilvl w:val="0"/>
          <w:numId w:val="3"/>
        </w:numPr>
        <w:ind w:left="0" w:firstLine="0"/>
      </w:pPr>
      <w:r>
        <w:rPr>
          <w:rFonts w:hint="eastAsia"/>
        </w:rPr>
        <w:t>律师见证情况</w:t>
      </w:r>
    </w:p>
    <w:sdt>
      <w:sdtPr>
        <w:rPr>
          <w:rFonts w:asciiTheme="minorHAnsi" w:eastAsiaTheme="minorEastAsia" w:hAnsiTheme="minorHAnsi" w:cstheme="minorBidi" w:hint="eastAsia"/>
          <w:bCs w:val="0"/>
          <w:sz w:val="21"/>
          <w:szCs w:val="22"/>
        </w:rPr>
        <w:alias w:val="模块:律师事务所和律师"/>
        <w:tag w:val="_SEC_b388b897048a47819a8e9910cfeebb93"/>
        <w:id w:val="-797921084"/>
        <w:lock w:val="sdtLocked"/>
        <w:placeholder>
          <w:docPart w:val="GBC22222222222222222222222222222"/>
        </w:placeholder>
      </w:sdtPr>
      <w:sdtEndPr>
        <w:rPr>
          <w:rFonts w:asciiTheme="minorEastAsia" w:hAnsiTheme="minorEastAsia"/>
        </w:rPr>
      </w:sdtEndPr>
      <w:sdtContent>
        <w:p w:rsidR="00D451C3" w:rsidRDefault="00C1784F" w:rsidP="00E4736B">
          <w:pPr>
            <w:pStyle w:val="2"/>
            <w:numPr>
              <w:ilvl w:val="0"/>
              <w:numId w:val="12"/>
            </w:numPr>
            <w:rPr>
              <w:rFonts w:asciiTheme="minorEastAsia" w:eastAsiaTheme="minorEastAsia" w:hAnsiTheme="minorEastAsia"/>
            </w:rPr>
          </w:pPr>
          <w:r>
            <w:rPr>
              <w:rFonts w:asciiTheme="majorEastAsia" w:hAnsiTheme="majorEastAsia" w:hint="eastAsia"/>
            </w:rPr>
            <w:t>本次股东大会见证的律师事务所：</w:t>
          </w:r>
          <w:sdt>
            <w:sdtPr>
              <w:rPr>
                <w:rFonts w:asciiTheme="minorEastAsia" w:eastAsiaTheme="minorEastAsia" w:hAnsiTheme="minorEastAsia" w:hint="eastAsia"/>
              </w:rPr>
              <w:alias w:val="股东大会鉴证的律师事务所"/>
              <w:tag w:val="_GBC_b83ac93717314e6a87c87ea2f316bb9b"/>
              <w:id w:val="1444112773"/>
              <w:lock w:val="sdtLocked"/>
              <w:placeholder>
                <w:docPart w:val="GBC22222222222222222222222222222"/>
              </w:placeholder>
            </w:sdtPr>
            <w:sdtEndPr/>
            <w:sdtContent>
              <w:r w:rsidR="00761843">
                <w:rPr>
                  <w:rFonts w:asciiTheme="minorEastAsia" w:eastAsiaTheme="minorEastAsia" w:hAnsiTheme="minorEastAsia" w:hint="eastAsia"/>
                </w:rPr>
                <w:t>北京</w:t>
              </w:r>
              <w:r w:rsidR="00E4736B" w:rsidRPr="00E4736B">
                <w:rPr>
                  <w:rFonts w:asciiTheme="minorEastAsia" w:eastAsiaTheme="minorEastAsia" w:hAnsiTheme="minorEastAsia" w:hint="eastAsia"/>
                </w:rPr>
                <w:t>德恒律师事务所</w:t>
              </w:r>
            </w:sdtContent>
          </w:sdt>
        </w:p>
        <w:p w:rsidR="00D451C3" w:rsidRDefault="00C1784F">
          <w:pPr>
            <w:spacing w:line="360" w:lineRule="auto"/>
            <w:ind w:leftChars="200" w:left="420"/>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2116547682"/>
              <w:lock w:val="sdtLocked"/>
              <w:placeholder>
                <w:docPart w:val="GBC22222222222222222222222222222"/>
              </w:placeholder>
            </w:sdtPr>
            <w:sdtEndPr/>
            <w:sdtContent>
              <w:r w:rsidR="001E2AC7" w:rsidRPr="001E2AC7">
                <w:rPr>
                  <w:rFonts w:asciiTheme="minorEastAsia" w:hAnsiTheme="minorEastAsia" w:hint="eastAsia"/>
                  <w:sz w:val="24"/>
                  <w:szCs w:val="24"/>
                </w:rPr>
                <w:t>谢显清、凌素丽</w:t>
              </w:r>
            </w:sdtContent>
          </w:sdt>
        </w:p>
      </w:sdtContent>
    </w:sdt>
    <w:sdt>
      <w:sdtPr>
        <w:rPr>
          <w:rFonts w:asciiTheme="minorHAnsi" w:eastAsiaTheme="minorEastAsia" w:hAnsiTheme="minorHAnsi" w:cstheme="minorBidi" w:hint="eastAsia"/>
          <w:b/>
          <w:bCs w:val="0"/>
          <w:sz w:val="21"/>
          <w:szCs w:val="22"/>
        </w:rPr>
        <w:alias w:val="模块:律师鉴证结论意见："/>
        <w:tag w:val="_GBC_d0c7b16910d244b89157dac74317ac6e"/>
        <w:id w:val="-2095544817"/>
        <w:lock w:val="sdtLocked"/>
        <w:placeholder>
          <w:docPart w:val="GBC22222222222222222222222222222"/>
        </w:placeholder>
      </w:sdtPr>
      <w:sdtEndPr>
        <w:rPr>
          <w:rFonts w:asciiTheme="minorEastAsia" w:hAnsiTheme="minorEastAsia"/>
          <w:b w:val="0"/>
        </w:rPr>
      </w:sdtEndPr>
      <w:sdtContent>
        <w:p w:rsidR="00D451C3" w:rsidRDefault="00C1784F">
          <w:pPr>
            <w:pStyle w:val="2"/>
            <w:numPr>
              <w:ilvl w:val="0"/>
              <w:numId w:val="12"/>
            </w:numPr>
            <w:rPr>
              <w:b/>
            </w:rPr>
          </w:pPr>
          <w:r>
            <w:rPr>
              <w:rFonts w:hint="eastAsia"/>
            </w:rPr>
            <w:t>律师见证结论意见：</w:t>
          </w:r>
        </w:p>
        <w:p w:rsidR="00D451C3" w:rsidRDefault="0027044D" w:rsidP="00E4736B">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495786376"/>
              <w:lock w:val="sdtLocked"/>
              <w:placeholder>
                <w:docPart w:val="GBC22222222222222222222222222222"/>
              </w:placeholder>
            </w:sdtPr>
            <w:sdtEndPr/>
            <w:sdtContent>
              <w:r w:rsidR="00DE6100" w:rsidRPr="00DE6100">
                <w:rPr>
                  <w:rFonts w:asciiTheme="minorEastAsia" w:hAnsiTheme="minorEastAsia" w:hint="eastAsia"/>
                  <w:sz w:val="24"/>
                  <w:szCs w:val="24"/>
                </w:rPr>
                <w:t>公司本次会议的召集、召开程序、出席本次会议的人员以及本次会议的召集人的主体资格、本次会议的提案以及表决程序、表决结果均符合《公司法》《证券法》《股东会规则》等法律、法规、规</w:t>
              </w:r>
              <w:r w:rsidR="00DE6100">
                <w:rPr>
                  <w:rFonts w:asciiTheme="minorEastAsia" w:hAnsiTheme="minorEastAsia" w:hint="eastAsia"/>
                  <w:sz w:val="24"/>
                  <w:szCs w:val="24"/>
                </w:rPr>
                <w:t>范性文件以及《公司章程》的有关规定，本次会议通过的决议合法有效</w:t>
              </w:r>
              <w:r w:rsidR="00E4736B" w:rsidRPr="00E4736B">
                <w:rPr>
                  <w:rFonts w:asciiTheme="minorEastAsia" w:hAnsiTheme="minorEastAsia" w:hint="eastAsia"/>
                  <w:sz w:val="24"/>
                  <w:szCs w:val="24"/>
                </w:rPr>
                <w:t>。</w:t>
              </w:r>
            </w:sdtContent>
          </w:sdt>
        </w:p>
      </w:sdtContent>
    </w:sdt>
    <w:p w:rsidR="00D451C3" w:rsidRDefault="00D451C3">
      <w:pPr>
        <w:spacing w:line="360" w:lineRule="auto"/>
        <w:rPr>
          <w:sz w:val="24"/>
          <w:szCs w:val="24"/>
        </w:rPr>
      </w:pPr>
    </w:p>
    <w:p w:rsidR="00D451C3" w:rsidRDefault="00C1784F">
      <w:pPr>
        <w:spacing w:line="360" w:lineRule="auto"/>
        <w:ind w:leftChars="200" w:left="420"/>
        <w:rPr>
          <w:sz w:val="24"/>
          <w:szCs w:val="24"/>
        </w:rPr>
      </w:pPr>
      <w:r>
        <w:rPr>
          <w:rFonts w:hint="eastAsia"/>
          <w:sz w:val="24"/>
          <w:szCs w:val="24"/>
        </w:rPr>
        <w:t>特此公告。</w:t>
      </w:r>
    </w:p>
    <w:p w:rsidR="00D451C3" w:rsidRDefault="00D451C3">
      <w:pPr>
        <w:spacing w:line="360" w:lineRule="auto"/>
        <w:rPr>
          <w:sz w:val="24"/>
          <w:szCs w:val="24"/>
        </w:rPr>
      </w:pPr>
    </w:p>
    <w:p w:rsidR="00D451C3" w:rsidRDefault="0027044D">
      <w:pPr>
        <w:wordWrap w:val="0"/>
        <w:spacing w:line="360" w:lineRule="auto"/>
        <w:jc w:val="right"/>
        <w:rPr>
          <w:sz w:val="24"/>
          <w:szCs w:val="24"/>
        </w:rPr>
      </w:pPr>
      <w:sdt>
        <w:sdtPr>
          <w:rPr>
            <w:rFonts w:hint="eastAsia"/>
            <w:sz w:val="24"/>
            <w:szCs w:val="24"/>
          </w:rPr>
          <w:alias w:val="公司法定中文名称"/>
          <w:tag w:val="_GBC_84591e4ece954f43bab6874e8b6dcf0f"/>
          <w:id w:val="1462761844"/>
          <w:lock w:val="sdtLocked"/>
          <w:placeholder>
            <w:docPart w:val="GBC22222222222222222222222222222"/>
          </w:placeholder>
          <w:dataBinding w:prefixMappings="xmlns:clcta-gie='clcta-gie'" w:xpath="/*/clcta-gie:GongSiFaDingZhongWenMingCheng" w:storeItemID="{636E1DF2-5A72-4FE2-BF65-8FD875BB309E}"/>
          <w:text/>
        </w:sdtPr>
        <w:sdtEndPr/>
        <w:sdtContent>
          <w:r w:rsidR="00C1784F">
            <w:rPr>
              <w:rFonts w:hint="eastAsia"/>
              <w:sz w:val="24"/>
              <w:szCs w:val="24"/>
            </w:rPr>
            <w:t>深圳市有方科技股份有限公司</w:t>
          </w:r>
        </w:sdtContent>
      </w:sdt>
      <w:r w:rsidR="00C1784F">
        <w:rPr>
          <w:rFonts w:hint="eastAsia"/>
          <w:sz w:val="24"/>
          <w:szCs w:val="24"/>
        </w:rPr>
        <w:t>董事会</w:t>
      </w:r>
      <w:r w:rsidR="00C1784F">
        <w:rPr>
          <w:rFonts w:hint="eastAsia"/>
          <w:sz w:val="24"/>
          <w:szCs w:val="24"/>
        </w:rPr>
        <w:t xml:space="preserve"> </w:t>
      </w:r>
    </w:p>
    <w:p w:rsidR="00D451C3" w:rsidRPr="00E4736B" w:rsidRDefault="0027044D" w:rsidP="00E4736B">
      <w:pPr>
        <w:wordWrap w:val="0"/>
        <w:spacing w:line="360" w:lineRule="auto"/>
        <w:jc w:val="right"/>
        <w:rPr>
          <w:rFonts w:asciiTheme="minorEastAsia" w:hAnsiTheme="minorEastAsia"/>
          <w:sz w:val="24"/>
          <w:szCs w:val="24"/>
        </w:rPr>
      </w:pPr>
      <w:sdt>
        <w:sdtPr>
          <w:rPr>
            <w:rFonts w:asciiTheme="minorEastAsia" w:hAnsiTheme="minorEastAsia" w:hint="eastAsia"/>
            <w:sz w:val="24"/>
            <w:szCs w:val="24"/>
          </w:rPr>
          <w:alias w:val="临时公告日期"/>
          <w:tag w:val="_GBC_2a98f8ee0a3d46a7ab3263f488ca43ca"/>
          <w:id w:val="1156876668"/>
          <w:lock w:val="sdtLocked"/>
          <w:placeholder>
            <w:docPart w:val="GBC22222222222222222222222222222"/>
          </w:placeholder>
          <w:date w:fullDate="2025-11-15T00:00:00Z">
            <w:dateFormat w:val="yyyy'年'M'月'd'日'"/>
            <w:lid w:val="zh-CN"/>
            <w:storeMappedDataAs w:val="dateTime"/>
            <w:calendar w:val="gregorian"/>
          </w:date>
        </w:sdtPr>
        <w:sdtEndPr/>
        <w:sdtContent>
          <w:r w:rsidR="00C1784F">
            <w:rPr>
              <w:rFonts w:asciiTheme="minorEastAsia" w:hAnsiTheme="minorEastAsia" w:hint="eastAsia"/>
              <w:sz w:val="24"/>
              <w:szCs w:val="24"/>
            </w:rPr>
            <w:t>2025年11月15日</w:t>
          </w:r>
        </w:sdtContent>
      </w:sdt>
      <w:r w:rsidR="00C1784F">
        <w:rPr>
          <w:rFonts w:asciiTheme="minorEastAsia" w:hAnsiTheme="minorEastAsia" w:hint="eastAsia"/>
          <w:sz w:val="24"/>
          <w:szCs w:val="24"/>
        </w:rPr>
        <w:t xml:space="preserve"> </w:t>
      </w:r>
    </w:p>
    <w:sectPr w:rsidR="00D451C3" w:rsidRPr="00E4736B" w:rsidSect="0081586E">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44D" w:rsidRDefault="0027044D" w:rsidP="000A5346">
      <w:r>
        <w:separator/>
      </w:r>
    </w:p>
  </w:endnote>
  <w:endnote w:type="continuationSeparator" w:id="0">
    <w:p w:rsidR="0027044D" w:rsidRDefault="0027044D"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44D" w:rsidRDefault="0027044D" w:rsidP="000A5346">
      <w:r>
        <w:separator/>
      </w:r>
    </w:p>
  </w:footnote>
  <w:footnote w:type="continuationSeparator" w:id="0">
    <w:p w:rsidR="0027044D" w:rsidRDefault="0027044D" w:rsidP="000A5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33C" w:rsidRDefault="004A333C" w:rsidP="00E34D7A">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7C1F"/>
    <w:multiLevelType w:val="hybridMultilevel"/>
    <w:tmpl w:val="43C6662E"/>
    <w:lvl w:ilvl="0" w:tplc="4B3ED782">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nsid w:val="17D203CB"/>
    <w:multiLevelType w:val="hybridMultilevel"/>
    <w:tmpl w:val="14566D0C"/>
    <w:lvl w:ilvl="0" w:tplc="E710E99A">
      <w:start w:val="1"/>
      <w:numFmt w:val="chineseCountingThousand"/>
      <w:lvlText w:val="（%1）"/>
      <w:lvlJc w:val="left"/>
      <w:pPr>
        <w:ind w:left="420" w:hanging="420"/>
      </w:pPr>
      <w:rPr>
        <w:rFonts w:asciiTheme="majorHAnsi" w:hAnsiTheme="majorHAnsi"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EE3E89"/>
    <w:multiLevelType w:val="hybridMultilevel"/>
    <w:tmpl w:val="25EAFF9C"/>
    <w:lvl w:ilvl="0" w:tplc="866A3632">
      <w:start w:val="1"/>
      <w:numFmt w:val="decimal"/>
      <w:lvlText w:val="%1、"/>
      <w:lvlJc w:val="left"/>
      <w:pPr>
        <w:ind w:left="420" w:hanging="420"/>
      </w:pPr>
      <w:rPr>
        <w:rFonts w:ascii="宋体" w:eastAsia="宋体" w:hAnsi="宋体" w:cstheme="minorHAns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C373952"/>
    <w:multiLevelType w:val="hybridMultilevel"/>
    <w:tmpl w:val="3C3649AC"/>
    <w:lvl w:ilvl="0" w:tplc="D3B2E83C">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0">
    <w:nsid w:val="455041D3"/>
    <w:multiLevelType w:val="hybridMultilevel"/>
    <w:tmpl w:val="F2007A1E"/>
    <w:lvl w:ilvl="0" w:tplc="A98257C4">
      <w:start w:val="3"/>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6CEC59BE"/>
    <w:multiLevelType w:val="hybridMultilevel"/>
    <w:tmpl w:val="BAE21970"/>
    <w:lvl w:ilvl="0" w:tplc="496C2B94">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E300143"/>
    <w:multiLevelType w:val="hybridMultilevel"/>
    <w:tmpl w:val="16E6F55C"/>
    <w:lvl w:ilvl="0" w:tplc="6FB26256">
      <w:start w:val="4"/>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D265F88"/>
    <w:multiLevelType w:val="hybridMultilevel"/>
    <w:tmpl w:val="6CB604DE"/>
    <w:lvl w:ilvl="0" w:tplc="3CC841A6">
      <w:start w:val="20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FAB06C0"/>
    <w:multiLevelType w:val="hybridMultilevel"/>
    <w:tmpl w:val="5E8A64C6"/>
    <w:lvl w:ilvl="0" w:tplc="6CF0A808">
      <w:start w:val="1"/>
      <w:numFmt w:val="chineseCountingThousand"/>
      <w:pStyle w:val="2"/>
      <w:lvlText w:val="（%1）"/>
      <w:lvlJc w:val="left"/>
      <w:pPr>
        <w:ind w:left="420" w:hanging="420"/>
      </w:pPr>
      <w:rPr>
        <w:rFonts w:hint="eastAsia"/>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11"/>
  </w:num>
  <w:num w:numId="4">
    <w:abstractNumId w:val="12"/>
  </w:num>
  <w:num w:numId="5">
    <w:abstractNumId w:val="17"/>
  </w:num>
  <w:num w:numId="6">
    <w:abstractNumId w:val="13"/>
  </w:num>
  <w:num w:numId="7">
    <w:abstractNumId w:val="3"/>
  </w:num>
  <w:num w:numId="8">
    <w:abstractNumId w:val="4"/>
  </w:num>
  <w:num w:numId="9">
    <w:abstractNumId w:val="8"/>
  </w:num>
  <w:num w:numId="10">
    <w:abstractNumId w:val="5"/>
  </w:num>
  <w:num w:numId="11">
    <w:abstractNumId w:val="7"/>
  </w:num>
  <w:num w:numId="12">
    <w:abstractNumId w:val="14"/>
  </w:num>
  <w:num w:numId="13">
    <w:abstractNumId w:val="9"/>
  </w:num>
  <w:num w:numId="14">
    <w:abstractNumId w:val="0"/>
  </w:num>
  <w:num w:numId="15">
    <w:abstractNumId w:val="1"/>
  </w:num>
  <w:num w:numId="16">
    <w:abstractNumId w:val="16"/>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1E9B"/>
    <w:rsid w:val="00023FE2"/>
    <w:rsid w:val="00024791"/>
    <w:rsid w:val="000270C9"/>
    <w:rsid w:val="00027708"/>
    <w:rsid w:val="000307D1"/>
    <w:rsid w:val="000316DE"/>
    <w:rsid w:val="00033043"/>
    <w:rsid w:val="000337F3"/>
    <w:rsid w:val="000355FC"/>
    <w:rsid w:val="00036E39"/>
    <w:rsid w:val="00040CCB"/>
    <w:rsid w:val="000415E2"/>
    <w:rsid w:val="00041B70"/>
    <w:rsid w:val="00044C1D"/>
    <w:rsid w:val="0004638D"/>
    <w:rsid w:val="00046810"/>
    <w:rsid w:val="000474F3"/>
    <w:rsid w:val="00047930"/>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6D5A"/>
    <w:rsid w:val="00097314"/>
    <w:rsid w:val="000A0447"/>
    <w:rsid w:val="000A0BA2"/>
    <w:rsid w:val="000A1348"/>
    <w:rsid w:val="000A2CC0"/>
    <w:rsid w:val="000A2F81"/>
    <w:rsid w:val="000A4248"/>
    <w:rsid w:val="000A5346"/>
    <w:rsid w:val="000B1C0F"/>
    <w:rsid w:val="000B1FEF"/>
    <w:rsid w:val="000B4444"/>
    <w:rsid w:val="000B50C4"/>
    <w:rsid w:val="000B5D44"/>
    <w:rsid w:val="000B5D99"/>
    <w:rsid w:val="000B61DD"/>
    <w:rsid w:val="000C1CA0"/>
    <w:rsid w:val="000C26F1"/>
    <w:rsid w:val="000C2BA7"/>
    <w:rsid w:val="000C3CC3"/>
    <w:rsid w:val="000C4F6E"/>
    <w:rsid w:val="000D2E9B"/>
    <w:rsid w:val="000D408E"/>
    <w:rsid w:val="000D46D2"/>
    <w:rsid w:val="000D70E1"/>
    <w:rsid w:val="000E18D8"/>
    <w:rsid w:val="000E1B06"/>
    <w:rsid w:val="000E1EFB"/>
    <w:rsid w:val="000E21C1"/>
    <w:rsid w:val="000E2BD7"/>
    <w:rsid w:val="000E38C1"/>
    <w:rsid w:val="000E4C4B"/>
    <w:rsid w:val="000F2FE3"/>
    <w:rsid w:val="000F32A6"/>
    <w:rsid w:val="000F4243"/>
    <w:rsid w:val="00102EE0"/>
    <w:rsid w:val="001030AA"/>
    <w:rsid w:val="00110043"/>
    <w:rsid w:val="00110C53"/>
    <w:rsid w:val="00110FD3"/>
    <w:rsid w:val="00113716"/>
    <w:rsid w:val="00117BC7"/>
    <w:rsid w:val="0012016F"/>
    <w:rsid w:val="001237A9"/>
    <w:rsid w:val="00123A27"/>
    <w:rsid w:val="001266F3"/>
    <w:rsid w:val="00130D75"/>
    <w:rsid w:val="00133B61"/>
    <w:rsid w:val="00134296"/>
    <w:rsid w:val="00135412"/>
    <w:rsid w:val="00136B4D"/>
    <w:rsid w:val="00137804"/>
    <w:rsid w:val="00142572"/>
    <w:rsid w:val="00142BE7"/>
    <w:rsid w:val="00144A2D"/>
    <w:rsid w:val="00145BF2"/>
    <w:rsid w:val="00147039"/>
    <w:rsid w:val="00147BA3"/>
    <w:rsid w:val="001509BD"/>
    <w:rsid w:val="00154F63"/>
    <w:rsid w:val="001707EE"/>
    <w:rsid w:val="0017242D"/>
    <w:rsid w:val="001728A8"/>
    <w:rsid w:val="00172909"/>
    <w:rsid w:val="001745A0"/>
    <w:rsid w:val="0017464B"/>
    <w:rsid w:val="00183AD3"/>
    <w:rsid w:val="00184EA3"/>
    <w:rsid w:val="0019044B"/>
    <w:rsid w:val="00191AE4"/>
    <w:rsid w:val="00192312"/>
    <w:rsid w:val="00192CB7"/>
    <w:rsid w:val="0019438A"/>
    <w:rsid w:val="0019474F"/>
    <w:rsid w:val="00197578"/>
    <w:rsid w:val="001A2E2D"/>
    <w:rsid w:val="001A3501"/>
    <w:rsid w:val="001A4777"/>
    <w:rsid w:val="001A53F8"/>
    <w:rsid w:val="001A5A95"/>
    <w:rsid w:val="001A6EA4"/>
    <w:rsid w:val="001B0861"/>
    <w:rsid w:val="001B11FC"/>
    <w:rsid w:val="001B24AC"/>
    <w:rsid w:val="001B39F3"/>
    <w:rsid w:val="001B5846"/>
    <w:rsid w:val="001C0B03"/>
    <w:rsid w:val="001C2826"/>
    <w:rsid w:val="001C2D52"/>
    <w:rsid w:val="001C33B8"/>
    <w:rsid w:val="001C3E6D"/>
    <w:rsid w:val="001C61C9"/>
    <w:rsid w:val="001C6DB0"/>
    <w:rsid w:val="001C7CD2"/>
    <w:rsid w:val="001D05A4"/>
    <w:rsid w:val="001D269D"/>
    <w:rsid w:val="001D5337"/>
    <w:rsid w:val="001E150C"/>
    <w:rsid w:val="001E1D88"/>
    <w:rsid w:val="001E2AC7"/>
    <w:rsid w:val="001E5A01"/>
    <w:rsid w:val="001E6D93"/>
    <w:rsid w:val="001E75C4"/>
    <w:rsid w:val="001F0548"/>
    <w:rsid w:val="001F2176"/>
    <w:rsid w:val="001F2B8D"/>
    <w:rsid w:val="001F422F"/>
    <w:rsid w:val="001F6B2B"/>
    <w:rsid w:val="00201BB2"/>
    <w:rsid w:val="00202534"/>
    <w:rsid w:val="002048A3"/>
    <w:rsid w:val="00206BC7"/>
    <w:rsid w:val="00207172"/>
    <w:rsid w:val="00207743"/>
    <w:rsid w:val="00207E7B"/>
    <w:rsid w:val="00210294"/>
    <w:rsid w:val="00213781"/>
    <w:rsid w:val="00215E68"/>
    <w:rsid w:val="00216201"/>
    <w:rsid w:val="002163BE"/>
    <w:rsid w:val="00216775"/>
    <w:rsid w:val="002207BB"/>
    <w:rsid w:val="002209CF"/>
    <w:rsid w:val="002217D3"/>
    <w:rsid w:val="00222975"/>
    <w:rsid w:val="00225EC6"/>
    <w:rsid w:val="0022784F"/>
    <w:rsid w:val="0023312B"/>
    <w:rsid w:val="0023362A"/>
    <w:rsid w:val="00236115"/>
    <w:rsid w:val="002370D9"/>
    <w:rsid w:val="00244577"/>
    <w:rsid w:val="002464F4"/>
    <w:rsid w:val="00251316"/>
    <w:rsid w:val="00252A82"/>
    <w:rsid w:val="00254634"/>
    <w:rsid w:val="00255D54"/>
    <w:rsid w:val="00264A3A"/>
    <w:rsid w:val="00266D0A"/>
    <w:rsid w:val="0026718A"/>
    <w:rsid w:val="0027044D"/>
    <w:rsid w:val="00272F07"/>
    <w:rsid w:val="00277C1E"/>
    <w:rsid w:val="00277E5C"/>
    <w:rsid w:val="00281CD4"/>
    <w:rsid w:val="002820C2"/>
    <w:rsid w:val="0028573B"/>
    <w:rsid w:val="002859DB"/>
    <w:rsid w:val="00286FF6"/>
    <w:rsid w:val="002930BD"/>
    <w:rsid w:val="002945DA"/>
    <w:rsid w:val="00295147"/>
    <w:rsid w:val="00296B71"/>
    <w:rsid w:val="00297798"/>
    <w:rsid w:val="002A04DB"/>
    <w:rsid w:val="002A0E4E"/>
    <w:rsid w:val="002A1A9E"/>
    <w:rsid w:val="002A2075"/>
    <w:rsid w:val="002A3368"/>
    <w:rsid w:val="002A5BD6"/>
    <w:rsid w:val="002A7487"/>
    <w:rsid w:val="002B0DEC"/>
    <w:rsid w:val="002B7FB0"/>
    <w:rsid w:val="002C3233"/>
    <w:rsid w:val="002C4298"/>
    <w:rsid w:val="002C4990"/>
    <w:rsid w:val="002C4FF1"/>
    <w:rsid w:val="002C51A6"/>
    <w:rsid w:val="002C73D0"/>
    <w:rsid w:val="002D11F5"/>
    <w:rsid w:val="002D5C9D"/>
    <w:rsid w:val="002E1077"/>
    <w:rsid w:val="002E17BB"/>
    <w:rsid w:val="002E1824"/>
    <w:rsid w:val="002E3CFE"/>
    <w:rsid w:val="002E4AE1"/>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5752"/>
    <w:rsid w:val="0031704A"/>
    <w:rsid w:val="00317464"/>
    <w:rsid w:val="003216A9"/>
    <w:rsid w:val="0032234C"/>
    <w:rsid w:val="0032367F"/>
    <w:rsid w:val="00323A21"/>
    <w:rsid w:val="00324BB4"/>
    <w:rsid w:val="003253F1"/>
    <w:rsid w:val="00325654"/>
    <w:rsid w:val="0032604F"/>
    <w:rsid w:val="00331C12"/>
    <w:rsid w:val="003322E7"/>
    <w:rsid w:val="00334218"/>
    <w:rsid w:val="00335DA6"/>
    <w:rsid w:val="003402FE"/>
    <w:rsid w:val="003428F3"/>
    <w:rsid w:val="003429C2"/>
    <w:rsid w:val="0035088E"/>
    <w:rsid w:val="00352749"/>
    <w:rsid w:val="00352FEF"/>
    <w:rsid w:val="0035344A"/>
    <w:rsid w:val="00353872"/>
    <w:rsid w:val="003540CC"/>
    <w:rsid w:val="00356E10"/>
    <w:rsid w:val="003651DF"/>
    <w:rsid w:val="00365FEA"/>
    <w:rsid w:val="00366CCD"/>
    <w:rsid w:val="0036747E"/>
    <w:rsid w:val="00370B90"/>
    <w:rsid w:val="00373D1F"/>
    <w:rsid w:val="00374A19"/>
    <w:rsid w:val="00376606"/>
    <w:rsid w:val="003766EF"/>
    <w:rsid w:val="00377B8A"/>
    <w:rsid w:val="003843C8"/>
    <w:rsid w:val="00385DBA"/>
    <w:rsid w:val="003860AF"/>
    <w:rsid w:val="00387363"/>
    <w:rsid w:val="0038738F"/>
    <w:rsid w:val="0039155D"/>
    <w:rsid w:val="00393988"/>
    <w:rsid w:val="00394146"/>
    <w:rsid w:val="00394A8C"/>
    <w:rsid w:val="00395899"/>
    <w:rsid w:val="00395F09"/>
    <w:rsid w:val="003A016D"/>
    <w:rsid w:val="003A041B"/>
    <w:rsid w:val="003A2658"/>
    <w:rsid w:val="003A3353"/>
    <w:rsid w:val="003A4AAA"/>
    <w:rsid w:val="003A5862"/>
    <w:rsid w:val="003A594F"/>
    <w:rsid w:val="003B142A"/>
    <w:rsid w:val="003B5904"/>
    <w:rsid w:val="003B5C0B"/>
    <w:rsid w:val="003B6F09"/>
    <w:rsid w:val="003B772C"/>
    <w:rsid w:val="003C08D2"/>
    <w:rsid w:val="003C0DA5"/>
    <w:rsid w:val="003C6D08"/>
    <w:rsid w:val="003C7327"/>
    <w:rsid w:val="003D1420"/>
    <w:rsid w:val="003D164A"/>
    <w:rsid w:val="003D4895"/>
    <w:rsid w:val="003D508E"/>
    <w:rsid w:val="003D58FE"/>
    <w:rsid w:val="003D6CEB"/>
    <w:rsid w:val="003E2F2A"/>
    <w:rsid w:val="003E4F31"/>
    <w:rsid w:val="003E5ABD"/>
    <w:rsid w:val="003E6150"/>
    <w:rsid w:val="003F28EA"/>
    <w:rsid w:val="003F333E"/>
    <w:rsid w:val="003F4143"/>
    <w:rsid w:val="003F5935"/>
    <w:rsid w:val="003F59BF"/>
    <w:rsid w:val="003F619C"/>
    <w:rsid w:val="003F651E"/>
    <w:rsid w:val="004023C0"/>
    <w:rsid w:val="00404C82"/>
    <w:rsid w:val="00405F2E"/>
    <w:rsid w:val="0040650F"/>
    <w:rsid w:val="004067C6"/>
    <w:rsid w:val="00420D70"/>
    <w:rsid w:val="00423B5B"/>
    <w:rsid w:val="00424074"/>
    <w:rsid w:val="004240D4"/>
    <w:rsid w:val="00425642"/>
    <w:rsid w:val="0042642B"/>
    <w:rsid w:val="00426491"/>
    <w:rsid w:val="00430B69"/>
    <w:rsid w:val="004311C9"/>
    <w:rsid w:val="00434E46"/>
    <w:rsid w:val="004365AC"/>
    <w:rsid w:val="0043754A"/>
    <w:rsid w:val="00437CE1"/>
    <w:rsid w:val="00442A1B"/>
    <w:rsid w:val="00443BFD"/>
    <w:rsid w:val="0044429C"/>
    <w:rsid w:val="004443A8"/>
    <w:rsid w:val="004443AA"/>
    <w:rsid w:val="00444D15"/>
    <w:rsid w:val="0044501F"/>
    <w:rsid w:val="00446010"/>
    <w:rsid w:val="004462D1"/>
    <w:rsid w:val="00447880"/>
    <w:rsid w:val="00450CDA"/>
    <w:rsid w:val="00450D70"/>
    <w:rsid w:val="00453184"/>
    <w:rsid w:val="0045542B"/>
    <w:rsid w:val="0046022C"/>
    <w:rsid w:val="0046053B"/>
    <w:rsid w:val="00460544"/>
    <w:rsid w:val="00460D47"/>
    <w:rsid w:val="004677A9"/>
    <w:rsid w:val="004700D5"/>
    <w:rsid w:val="00471C18"/>
    <w:rsid w:val="00476949"/>
    <w:rsid w:val="004770E5"/>
    <w:rsid w:val="0048041A"/>
    <w:rsid w:val="00481C90"/>
    <w:rsid w:val="0048261B"/>
    <w:rsid w:val="0048416C"/>
    <w:rsid w:val="0048475F"/>
    <w:rsid w:val="00484A20"/>
    <w:rsid w:val="004855D9"/>
    <w:rsid w:val="00486E49"/>
    <w:rsid w:val="00487F52"/>
    <w:rsid w:val="00490873"/>
    <w:rsid w:val="00490CC5"/>
    <w:rsid w:val="00491D85"/>
    <w:rsid w:val="004923D4"/>
    <w:rsid w:val="00493080"/>
    <w:rsid w:val="00495A8A"/>
    <w:rsid w:val="00495B2A"/>
    <w:rsid w:val="00496027"/>
    <w:rsid w:val="00496C03"/>
    <w:rsid w:val="004A077B"/>
    <w:rsid w:val="004A1FDB"/>
    <w:rsid w:val="004A2D0E"/>
    <w:rsid w:val="004A330D"/>
    <w:rsid w:val="004A333C"/>
    <w:rsid w:val="004A3F7D"/>
    <w:rsid w:val="004A6E8A"/>
    <w:rsid w:val="004A7651"/>
    <w:rsid w:val="004B1C50"/>
    <w:rsid w:val="004B35E5"/>
    <w:rsid w:val="004B35F4"/>
    <w:rsid w:val="004B6EAD"/>
    <w:rsid w:val="004B744D"/>
    <w:rsid w:val="004B7E32"/>
    <w:rsid w:val="004C29E2"/>
    <w:rsid w:val="004C2C49"/>
    <w:rsid w:val="004C2E0C"/>
    <w:rsid w:val="004D2D6C"/>
    <w:rsid w:val="004D3271"/>
    <w:rsid w:val="004D34C9"/>
    <w:rsid w:val="004D4A66"/>
    <w:rsid w:val="004D55A9"/>
    <w:rsid w:val="004D675A"/>
    <w:rsid w:val="004D741D"/>
    <w:rsid w:val="004D76A4"/>
    <w:rsid w:val="004E22F3"/>
    <w:rsid w:val="004E4577"/>
    <w:rsid w:val="004E4C93"/>
    <w:rsid w:val="004E600B"/>
    <w:rsid w:val="004E60E5"/>
    <w:rsid w:val="004F0C29"/>
    <w:rsid w:val="004F0C8D"/>
    <w:rsid w:val="004F5D84"/>
    <w:rsid w:val="004F7871"/>
    <w:rsid w:val="005005A7"/>
    <w:rsid w:val="005008F9"/>
    <w:rsid w:val="005013BD"/>
    <w:rsid w:val="00501995"/>
    <w:rsid w:val="005020E1"/>
    <w:rsid w:val="00502AE1"/>
    <w:rsid w:val="00503448"/>
    <w:rsid w:val="00503EC5"/>
    <w:rsid w:val="00504C06"/>
    <w:rsid w:val="0050528F"/>
    <w:rsid w:val="0050633D"/>
    <w:rsid w:val="00507910"/>
    <w:rsid w:val="00511052"/>
    <w:rsid w:val="0051261C"/>
    <w:rsid w:val="0051318F"/>
    <w:rsid w:val="00513AA2"/>
    <w:rsid w:val="00516808"/>
    <w:rsid w:val="00521184"/>
    <w:rsid w:val="00521650"/>
    <w:rsid w:val="00521A9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2418"/>
    <w:rsid w:val="00573A5C"/>
    <w:rsid w:val="00581E70"/>
    <w:rsid w:val="005854CB"/>
    <w:rsid w:val="0059056B"/>
    <w:rsid w:val="0059089A"/>
    <w:rsid w:val="00592596"/>
    <w:rsid w:val="0059356D"/>
    <w:rsid w:val="00596EED"/>
    <w:rsid w:val="005970A7"/>
    <w:rsid w:val="005A1457"/>
    <w:rsid w:val="005A2FBD"/>
    <w:rsid w:val="005A4393"/>
    <w:rsid w:val="005A53C1"/>
    <w:rsid w:val="005A5C2E"/>
    <w:rsid w:val="005A66A9"/>
    <w:rsid w:val="005B3EB5"/>
    <w:rsid w:val="005B4D00"/>
    <w:rsid w:val="005C0D5E"/>
    <w:rsid w:val="005C0F43"/>
    <w:rsid w:val="005C137A"/>
    <w:rsid w:val="005C5D26"/>
    <w:rsid w:val="005D1ED0"/>
    <w:rsid w:val="005D40B7"/>
    <w:rsid w:val="005D4820"/>
    <w:rsid w:val="005D4B5D"/>
    <w:rsid w:val="005D5B48"/>
    <w:rsid w:val="005D6623"/>
    <w:rsid w:val="005D7153"/>
    <w:rsid w:val="005D7D35"/>
    <w:rsid w:val="005E05A5"/>
    <w:rsid w:val="005E0600"/>
    <w:rsid w:val="005E0636"/>
    <w:rsid w:val="005E06E9"/>
    <w:rsid w:val="005E27C1"/>
    <w:rsid w:val="005E6C68"/>
    <w:rsid w:val="005E70DF"/>
    <w:rsid w:val="005E7AF4"/>
    <w:rsid w:val="005E7B05"/>
    <w:rsid w:val="005F06C3"/>
    <w:rsid w:val="005F24D8"/>
    <w:rsid w:val="005F74D3"/>
    <w:rsid w:val="006001E6"/>
    <w:rsid w:val="0060143A"/>
    <w:rsid w:val="00603653"/>
    <w:rsid w:val="0060456C"/>
    <w:rsid w:val="006048A6"/>
    <w:rsid w:val="00604BA9"/>
    <w:rsid w:val="00604E45"/>
    <w:rsid w:val="00610692"/>
    <w:rsid w:val="00611A9B"/>
    <w:rsid w:val="006136ED"/>
    <w:rsid w:val="006149BA"/>
    <w:rsid w:val="0062040E"/>
    <w:rsid w:val="006208E7"/>
    <w:rsid w:val="00621CB3"/>
    <w:rsid w:val="00624BC4"/>
    <w:rsid w:val="006256A5"/>
    <w:rsid w:val="0062668D"/>
    <w:rsid w:val="00630145"/>
    <w:rsid w:val="006310D7"/>
    <w:rsid w:val="006350F6"/>
    <w:rsid w:val="00637683"/>
    <w:rsid w:val="00637BBF"/>
    <w:rsid w:val="00637D82"/>
    <w:rsid w:val="00640106"/>
    <w:rsid w:val="00640532"/>
    <w:rsid w:val="00642347"/>
    <w:rsid w:val="0064281B"/>
    <w:rsid w:val="00643078"/>
    <w:rsid w:val="00644C25"/>
    <w:rsid w:val="0064661F"/>
    <w:rsid w:val="0064773D"/>
    <w:rsid w:val="0064798C"/>
    <w:rsid w:val="00650073"/>
    <w:rsid w:val="00650B0F"/>
    <w:rsid w:val="00654590"/>
    <w:rsid w:val="0065550D"/>
    <w:rsid w:val="0066050D"/>
    <w:rsid w:val="00660A93"/>
    <w:rsid w:val="006626C9"/>
    <w:rsid w:val="00675FB6"/>
    <w:rsid w:val="006775D3"/>
    <w:rsid w:val="006800B3"/>
    <w:rsid w:val="00681310"/>
    <w:rsid w:val="00686268"/>
    <w:rsid w:val="00686B5A"/>
    <w:rsid w:val="006877E3"/>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35F8"/>
    <w:rsid w:val="006D420A"/>
    <w:rsid w:val="006D553C"/>
    <w:rsid w:val="006E1995"/>
    <w:rsid w:val="006E4344"/>
    <w:rsid w:val="006E5338"/>
    <w:rsid w:val="006E5466"/>
    <w:rsid w:val="006E5D45"/>
    <w:rsid w:val="006E6507"/>
    <w:rsid w:val="006E7347"/>
    <w:rsid w:val="006F0335"/>
    <w:rsid w:val="006F3E29"/>
    <w:rsid w:val="006F42F8"/>
    <w:rsid w:val="006F442E"/>
    <w:rsid w:val="006F53B5"/>
    <w:rsid w:val="006F6D69"/>
    <w:rsid w:val="006F7462"/>
    <w:rsid w:val="00700132"/>
    <w:rsid w:val="00703CF7"/>
    <w:rsid w:val="00703E29"/>
    <w:rsid w:val="0070411A"/>
    <w:rsid w:val="00704EED"/>
    <w:rsid w:val="00707527"/>
    <w:rsid w:val="00707C8B"/>
    <w:rsid w:val="0071102F"/>
    <w:rsid w:val="00712F18"/>
    <w:rsid w:val="007138A7"/>
    <w:rsid w:val="00715DED"/>
    <w:rsid w:val="007165F9"/>
    <w:rsid w:val="00716C95"/>
    <w:rsid w:val="00717685"/>
    <w:rsid w:val="007210B8"/>
    <w:rsid w:val="007213A1"/>
    <w:rsid w:val="00722BBE"/>
    <w:rsid w:val="00723CB3"/>
    <w:rsid w:val="007258B1"/>
    <w:rsid w:val="00730012"/>
    <w:rsid w:val="007303A5"/>
    <w:rsid w:val="007313FD"/>
    <w:rsid w:val="007324A9"/>
    <w:rsid w:val="007360F2"/>
    <w:rsid w:val="00741A94"/>
    <w:rsid w:val="00742938"/>
    <w:rsid w:val="00742B22"/>
    <w:rsid w:val="007437B7"/>
    <w:rsid w:val="007475E2"/>
    <w:rsid w:val="00751272"/>
    <w:rsid w:val="0075159E"/>
    <w:rsid w:val="00751CB0"/>
    <w:rsid w:val="007530BA"/>
    <w:rsid w:val="0075511E"/>
    <w:rsid w:val="00755AB7"/>
    <w:rsid w:val="00756C67"/>
    <w:rsid w:val="00757021"/>
    <w:rsid w:val="00760C74"/>
    <w:rsid w:val="00761843"/>
    <w:rsid w:val="00765194"/>
    <w:rsid w:val="007664EE"/>
    <w:rsid w:val="007672B9"/>
    <w:rsid w:val="00767D42"/>
    <w:rsid w:val="00770012"/>
    <w:rsid w:val="0077016A"/>
    <w:rsid w:val="00770AD3"/>
    <w:rsid w:val="007728B1"/>
    <w:rsid w:val="0077329D"/>
    <w:rsid w:val="007755A3"/>
    <w:rsid w:val="00781C6D"/>
    <w:rsid w:val="007909D5"/>
    <w:rsid w:val="00792C7B"/>
    <w:rsid w:val="007951BF"/>
    <w:rsid w:val="00797594"/>
    <w:rsid w:val="007A0B5E"/>
    <w:rsid w:val="007A231B"/>
    <w:rsid w:val="007A3B3F"/>
    <w:rsid w:val="007A4620"/>
    <w:rsid w:val="007A49DC"/>
    <w:rsid w:val="007A4CF8"/>
    <w:rsid w:val="007A5EEB"/>
    <w:rsid w:val="007A63DB"/>
    <w:rsid w:val="007A6F9E"/>
    <w:rsid w:val="007B02B6"/>
    <w:rsid w:val="007B11CD"/>
    <w:rsid w:val="007B1BBD"/>
    <w:rsid w:val="007B2222"/>
    <w:rsid w:val="007B40F7"/>
    <w:rsid w:val="007B6294"/>
    <w:rsid w:val="007C2301"/>
    <w:rsid w:val="007C270D"/>
    <w:rsid w:val="007C3027"/>
    <w:rsid w:val="007C451C"/>
    <w:rsid w:val="007C4C5D"/>
    <w:rsid w:val="007C4C7C"/>
    <w:rsid w:val="007C4D82"/>
    <w:rsid w:val="007C5260"/>
    <w:rsid w:val="007C5FBC"/>
    <w:rsid w:val="007D329C"/>
    <w:rsid w:val="007D43E7"/>
    <w:rsid w:val="007D5CD8"/>
    <w:rsid w:val="007D6702"/>
    <w:rsid w:val="007E01D7"/>
    <w:rsid w:val="007E170A"/>
    <w:rsid w:val="007E1E8C"/>
    <w:rsid w:val="007E26F1"/>
    <w:rsid w:val="007E2FE2"/>
    <w:rsid w:val="007F1A07"/>
    <w:rsid w:val="007F2DFB"/>
    <w:rsid w:val="007F2F92"/>
    <w:rsid w:val="007F44AE"/>
    <w:rsid w:val="00800869"/>
    <w:rsid w:val="00801EFA"/>
    <w:rsid w:val="00802AB0"/>
    <w:rsid w:val="00803DD4"/>
    <w:rsid w:val="008073A7"/>
    <w:rsid w:val="00807AB6"/>
    <w:rsid w:val="008126FB"/>
    <w:rsid w:val="00812DB1"/>
    <w:rsid w:val="00813786"/>
    <w:rsid w:val="00813917"/>
    <w:rsid w:val="0081586E"/>
    <w:rsid w:val="00816032"/>
    <w:rsid w:val="00820210"/>
    <w:rsid w:val="00820428"/>
    <w:rsid w:val="00820BB5"/>
    <w:rsid w:val="00820C09"/>
    <w:rsid w:val="008216CA"/>
    <w:rsid w:val="008222E6"/>
    <w:rsid w:val="008224C8"/>
    <w:rsid w:val="00822AA8"/>
    <w:rsid w:val="00824D3A"/>
    <w:rsid w:val="00826724"/>
    <w:rsid w:val="0083010A"/>
    <w:rsid w:val="00831CA5"/>
    <w:rsid w:val="00831F45"/>
    <w:rsid w:val="0083307E"/>
    <w:rsid w:val="00833D11"/>
    <w:rsid w:val="00835798"/>
    <w:rsid w:val="008367F5"/>
    <w:rsid w:val="0084118A"/>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76631"/>
    <w:rsid w:val="00876910"/>
    <w:rsid w:val="008804AB"/>
    <w:rsid w:val="00882C1A"/>
    <w:rsid w:val="008846CF"/>
    <w:rsid w:val="00885291"/>
    <w:rsid w:val="0088596B"/>
    <w:rsid w:val="00887C30"/>
    <w:rsid w:val="008938B1"/>
    <w:rsid w:val="00895C85"/>
    <w:rsid w:val="008971F6"/>
    <w:rsid w:val="008A202E"/>
    <w:rsid w:val="008A2A43"/>
    <w:rsid w:val="008A402C"/>
    <w:rsid w:val="008A4BE4"/>
    <w:rsid w:val="008A53D7"/>
    <w:rsid w:val="008A5DB4"/>
    <w:rsid w:val="008A6969"/>
    <w:rsid w:val="008B379F"/>
    <w:rsid w:val="008B3809"/>
    <w:rsid w:val="008B5D12"/>
    <w:rsid w:val="008B74D6"/>
    <w:rsid w:val="008C1E16"/>
    <w:rsid w:val="008C4C7B"/>
    <w:rsid w:val="008C5DB8"/>
    <w:rsid w:val="008C5F6A"/>
    <w:rsid w:val="008C62D5"/>
    <w:rsid w:val="008C6A69"/>
    <w:rsid w:val="008C6EF5"/>
    <w:rsid w:val="008D0764"/>
    <w:rsid w:val="008D27ED"/>
    <w:rsid w:val="008D2D0B"/>
    <w:rsid w:val="008D3A24"/>
    <w:rsid w:val="008D47A2"/>
    <w:rsid w:val="008D67E7"/>
    <w:rsid w:val="008D7589"/>
    <w:rsid w:val="008D75D1"/>
    <w:rsid w:val="008E25B2"/>
    <w:rsid w:val="008E2909"/>
    <w:rsid w:val="008E371A"/>
    <w:rsid w:val="008E596B"/>
    <w:rsid w:val="008F15CA"/>
    <w:rsid w:val="008F2ACB"/>
    <w:rsid w:val="008F4EEA"/>
    <w:rsid w:val="008F7E70"/>
    <w:rsid w:val="009003F6"/>
    <w:rsid w:val="00901807"/>
    <w:rsid w:val="00901CC0"/>
    <w:rsid w:val="00902240"/>
    <w:rsid w:val="0090457F"/>
    <w:rsid w:val="00906C11"/>
    <w:rsid w:val="00907ED5"/>
    <w:rsid w:val="0091321A"/>
    <w:rsid w:val="00914A95"/>
    <w:rsid w:val="009247EB"/>
    <w:rsid w:val="009278A1"/>
    <w:rsid w:val="00927CC9"/>
    <w:rsid w:val="00931325"/>
    <w:rsid w:val="0093179D"/>
    <w:rsid w:val="00932D84"/>
    <w:rsid w:val="00933320"/>
    <w:rsid w:val="00933ABB"/>
    <w:rsid w:val="00933BFC"/>
    <w:rsid w:val="009372E2"/>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677D0"/>
    <w:rsid w:val="009704A2"/>
    <w:rsid w:val="00970E60"/>
    <w:rsid w:val="009717F8"/>
    <w:rsid w:val="00971E03"/>
    <w:rsid w:val="00974212"/>
    <w:rsid w:val="00974D18"/>
    <w:rsid w:val="00974F22"/>
    <w:rsid w:val="0097707A"/>
    <w:rsid w:val="00977855"/>
    <w:rsid w:val="0097795D"/>
    <w:rsid w:val="00977C25"/>
    <w:rsid w:val="00980EAC"/>
    <w:rsid w:val="009828C4"/>
    <w:rsid w:val="00983F0D"/>
    <w:rsid w:val="00986485"/>
    <w:rsid w:val="0099091C"/>
    <w:rsid w:val="00990EE9"/>
    <w:rsid w:val="009936D0"/>
    <w:rsid w:val="00997254"/>
    <w:rsid w:val="009A0BEE"/>
    <w:rsid w:val="009A1B98"/>
    <w:rsid w:val="009A240C"/>
    <w:rsid w:val="009A6874"/>
    <w:rsid w:val="009A7E98"/>
    <w:rsid w:val="009B026F"/>
    <w:rsid w:val="009C16F8"/>
    <w:rsid w:val="009C75B1"/>
    <w:rsid w:val="009D3111"/>
    <w:rsid w:val="009D6FBE"/>
    <w:rsid w:val="009D7948"/>
    <w:rsid w:val="009E13E0"/>
    <w:rsid w:val="009E2422"/>
    <w:rsid w:val="009E3815"/>
    <w:rsid w:val="009E3C2D"/>
    <w:rsid w:val="009E3C4B"/>
    <w:rsid w:val="009E6841"/>
    <w:rsid w:val="009E714A"/>
    <w:rsid w:val="009F0CC1"/>
    <w:rsid w:val="009F0CE7"/>
    <w:rsid w:val="009F0D77"/>
    <w:rsid w:val="009F133D"/>
    <w:rsid w:val="009F1A88"/>
    <w:rsid w:val="009F33C0"/>
    <w:rsid w:val="009F356B"/>
    <w:rsid w:val="009F3885"/>
    <w:rsid w:val="009F3DA9"/>
    <w:rsid w:val="009F43ED"/>
    <w:rsid w:val="009F46FF"/>
    <w:rsid w:val="009F505D"/>
    <w:rsid w:val="009F5743"/>
    <w:rsid w:val="009F5A05"/>
    <w:rsid w:val="009F5C91"/>
    <w:rsid w:val="009F61D8"/>
    <w:rsid w:val="00A02B19"/>
    <w:rsid w:val="00A047DC"/>
    <w:rsid w:val="00A049B0"/>
    <w:rsid w:val="00A06C7A"/>
    <w:rsid w:val="00A10C5C"/>
    <w:rsid w:val="00A10D5E"/>
    <w:rsid w:val="00A11286"/>
    <w:rsid w:val="00A13D38"/>
    <w:rsid w:val="00A149AD"/>
    <w:rsid w:val="00A14E1A"/>
    <w:rsid w:val="00A15A1B"/>
    <w:rsid w:val="00A2244E"/>
    <w:rsid w:val="00A23612"/>
    <w:rsid w:val="00A24451"/>
    <w:rsid w:val="00A30003"/>
    <w:rsid w:val="00A3014C"/>
    <w:rsid w:val="00A304A8"/>
    <w:rsid w:val="00A31830"/>
    <w:rsid w:val="00A3201A"/>
    <w:rsid w:val="00A344D7"/>
    <w:rsid w:val="00A36210"/>
    <w:rsid w:val="00A3732D"/>
    <w:rsid w:val="00A375DD"/>
    <w:rsid w:val="00A4105C"/>
    <w:rsid w:val="00A41507"/>
    <w:rsid w:val="00A41B30"/>
    <w:rsid w:val="00A43C9D"/>
    <w:rsid w:val="00A45D5E"/>
    <w:rsid w:val="00A473BE"/>
    <w:rsid w:val="00A52454"/>
    <w:rsid w:val="00A52634"/>
    <w:rsid w:val="00A52A9E"/>
    <w:rsid w:val="00A5337B"/>
    <w:rsid w:val="00A53531"/>
    <w:rsid w:val="00A5503D"/>
    <w:rsid w:val="00A605F6"/>
    <w:rsid w:val="00A62093"/>
    <w:rsid w:val="00A625EC"/>
    <w:rsid w:val="00A6445F"/>
    <w:rsid w:val="00A670B9"/>
    <w:rsid w:val="00A72546"/>
    <w:rsid w:val="00A732CB"/>
    <w:rsid w:val="00A75709"/>
    <w:rsid w:val="00A76C52"/>
    <w:rsid w:val="00A76EEA"/>
    <w:rsid w:val="00A804B3"/>
    <w:rsid w:val="00A80963"/>
    <w:rsid w:val="00A81633"/>
    <w:rsid w:val="00A819E8"/>
    <w:rsid w:val="00A8232E"/>
    <w:rsid w:val="00A84995"/>
    <w:rsid w:val="00A85E4A"/>
    <w:rsid w:val="00A86143"/>
    <w:rsid w:val="00A86B82"/>
    <w:rsid w:val="00A87A5F"/>
    <w:rsid w:val="00A9273C"/>
    <w:rsid w:val="00A94B47"/>
    <w:rsid w:val="00A95691"/>
    <w:rsid w:val="00A95B72"/>
    <w:rsid w:val="00A979DD"/>
    <w:rsid w:val="00AA1C47"/>
    <w:rsid w:val="00AA2255"/>
    <w:rsid w:val="00AA278E"/>
    <w:rsid w:val="00AA32E5"/>
    <w:rsid w:val="00AA3C83"/>
    <w:rsid w:val="00AA5E72"/>
    <w:rsid w:val="00AA6069"/>
    <w:rsid w:val="00AA7505"/>
    <w:rsid w:val="00AB0831"/>
    <w:rsid w:val="00AB1F2F"/>
    <w:rsid w:val="00AB389A"/>
    <w:rsid w:val="00AB4698"/>
    <w:rsid w:val="00AB6B5F"/>
    <w:rsid w:val="00AC0EEE"/>
    <w:rsid w:val="00AC14B1"/>
    <w:rsid w:val="00AC1BA0"/>
    <w:rsid w:val="00AC33D4"/>
    <w:rsid w:val="00AC48D9"/>
    <w:rsid w:val="00AC70C5"/>
    <w:rsid w:val="00AC7EFD"/>
    <w:rsid w:val="00AD095B"/>
    <w:rsid w:val="00AD1D01"/>
    <w:rsid w:val="00AD2B2A"/>
    <w:rsid w:val="00AD589B"/>
    <w:rsid w:val="00AE0A4D"/>
    <w:rsid w:val="00AE16B6"/>
    <w:rsid w:val="00AE1786"/>
    <w:rsid w:val="00AE34ED"/>
    <w:rsid w:val="00AE4B28"/>
    <w:rsid w:val="00AF0EA2"/>
    <w:rsid w:val="00AF1BCF"/>
    <w:rsid w:val="00AF3530"/>
    <w:rsid w:val="00AF519C"/>
    <w:rsid w:val="00AF78B6"/>
    <w:rsid w:val="00B00F11"/>
    <w:rsid w:val="00B0118B"/>
    <w:rsid w:val="00B01BF6"/>
    <w:rsid w:val="00B03C06"/>
    <w:rsid w:val="00B06185"/>
    <w:rsid w:val="00B0684C"/>
    <w:rsid w:val="00B069E8"/>
    <w:rsid w:val="00B0758B"/>
    <w:rsid w:val="00B101B6"/>
    <w:rsid w:val="00B10F34"/>
    <w:rsid w:val="00B12AF2"/>
    <w:rsid w:val="00B12B9F"/>
    <w:rsid w:val="00B14DC1"/>
    <w:rsid w:val="00B15D1E"/>
    <w:rsid w:val="00B16B54"/>
    <w:rsid w:val="00B17636"/>
    <w:rsid w:val="00B220C8"/>
    <w:rsid w:val="00B232A4"/>
    <w:rsid w:val="00B25514"/>
    <w:rsid w:val="00B30E28"/>
    <w:rsid w:val="00B3147F"/>
    <w:rsid w:val="00B33860"/>
    <w:rsid w:val="00B36006"/>
    <w:rsid w:val="00B423B7"/>
    <w:rsid w:val="00B43B0B"/>
    <w:rsid w:val="00B46BAB"/>
    <w:rsid w:val="00B472E7"/>
    <w:rsid w:val="00B4758C"/>
    <w:rsid w:val="00B47730"/>
    <w:rsid w:val="00B47D6F"/>
    <w:rsid w:val="00B47F45"/>
    <w:rsid w:val="00B50D6B"/>
    <w:rsid w:val="00B523BF"/>
    <w:rsid w:val="00B52A59"/>
    <w:rsid w:val="00B53A02"/>
    <w:rsid w:val="00B5546F"/>
    <w:rsid w:val="00B555DE"/>
    <w:rsid w:val="00B578C2"/>
    <w:rsid w:val="00B57B89"/>
    <w:rsid w:val="00B6051E"/>
    <w:rsid w:val="00B60575"/>
    <w:rsid w:val="00B6146D"/>
    <w:rsid w:val="00B61476"/>
    <w:rsid w:val="00B63C76"/>
    <w:rsid w:val="00B648D5"/>
    <w:rsid w:val="00B70394"/>
    <w:rsid w:val="00B72403"/>
    <w:rsid w:val="00B72EA0"/>
    <w:rsid w:val="00B72F06"/>
    <w:rsid w:val="00B73783"/>
    <w:rsid w:val="00B76C1C"/>
    <w:rsid w:val="00B819F8"/>
    <w:rsid w:val="00B82C84"/>
    <w:rsid w:val="00B83CAC"/>
    <w:rsid w:val="00B84BB2"/>
    <w:rsid w:val="00B85162"/>
    <w:rsid w:val="00B87C41"/>
    <w:rsid w:val="00B91B39"/>
    <w:rsid w:val="00B9300A"/>
    <w:rsid w:val="00B95321"/>
    <w:rsid w:val="00B97B6F"/>
    <w:rsid w:val="00B97E3A"/>
    <w:rsid w:val="00BA0737"/>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4E4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26E7"/>
    <w:rsid w:val="00C13F3C"/>
    <w:rsid w:val="00C144FC"/>
    <w:rsid w:val="00C154E0"/>
    <w:rsid w:val="00C15F4F"/>
    <w:rsid w:val="00C1607F"/>
    <w:rsid w:val="00C16743"/>
    <w:rsid w:val="00C1784F"/>
    <w:rsid w:val="00C1787A"/>
    <w:rsid w:val="00C2357E"/>
    <w:rsid w:val="00C23942"/>
    <w:rsid w:val="00C23B69"/>
    <w:rsid w:val="00C243C7"/>
    <w:rsid w:val="00C3028C"/>
    <w:rsid w:val="00C306F4"/>
    <w:rsid w:val="00C31861"/>
    <w:rsid w:val="00C3330C"/>
    <w:rsid w:val="00C344D6"/>
    <w:rsid w:val="00C3659F"/>
    <w:rsid w:val="00C36CB8"/>
    <w:rsid w:val="00C40303"/>
    <w:rsid w:val="00C413D4"/>
    <w:rsid w:val="00C415DA"/>
    <w:rsid w:val="00C41E0D"/>
    <w:rsid w:val="00C41FDF"/>
    <w:rsid w:val="00C43CE5"/>
    <w:rsid w:val="00C448F8"/>
    <w:rsid w:val="00C44CAA"/>
    <w:rsid w:val="00C44F80"/>
    <w:rsid w:val="00C46A68"/>
    <w:rsid w:val="00C50778"/>
    <w:rsid w:val="00C52D17"/>
    <w:rsid w:val="00C53580"/>
    <w:rsid w:val="00C539A0"/>
    <w:rsid w:val="00C53C00"/>
    <w:rsid w:val="00C540F5"/>
    <w:rsid w:val="00C554D8"/>
    <w:rsid w:val="00C57A49"/>
    <w:rsid w:val="00C6058E"/>
    <w:rsid w:val="00C60C47"/>
    <w:rsid w:val="00C6371D"/>
    <w:rsid w:val="00C6533B"/>
    <w:rsid w:val="00C65568"/>
    <w:rsid w:val="00C65853"/>
    <w:rsid w:val="00C66567"/>
    <w:rsid w:val="00C66E4C"/>
    <w:rsid w:val="00C719A1"/>
    <w:rsid w:val="00C7509C"/>
    <w:rsid w:val="00C76965"/>
    <w:rsid w:val="00C76A92"/>
    <w:rsid w:val="00C76AE5"/>
    <w:rsid w:val="00C76CF2"/>
    <w:rsid w:val="00C7789F"/>
    <w:rsid w:val="00C77E35"/>
    <w:rsid w:val="00C807B6"/>
    <w:rsid w:val="00C80E4D"/>
    <w:rsid w:val="00C81131"/>
    <w:rsid w:val="00C823BD"/>
    <w:rsid w:val="00C823C0"/>
    <w:rsid w:val="00C825C2"/>
    <w:rsid w:val="00C839DB"/>
    <w:rsid w:val="00C85772"/>
    <w:rsid w:val="00C87DBC"/>
    <w:rsid w:val="00C87EFC"/>
    <w:rsid w:val="00C90663"/>
    <w:rsid w:val="00C914B2"/>
    <w:rsid w:val="00C9196F"/>
    <w:rsid w:val="00C91CFA"/>
    <w:rsid w:val="00C93396"/>
    <w:rsid w:val="00C96B4E"/>
    <w:rsid w:val="00C96C3E"/>
    <w:rsid w:val="00CA07D1"/>
    <w:rsid w:val="00CA40B0"/>
    <w:rsid w:val="00CA5963"/>
    <w:rsid w:val="00CA5B9A"/>
    <w:rsid w:val="00CA5F3C"/>
    <w:rsid w:val="00CA6285"/>
    <w:rsid w:val="00CA62D8"/>
    <w:rsid w:val="00CA67E7"/>
    <w:rsid w:val="00CA701B"/>
    <w:rsid w:val="00CA701F"/>
    <w:rsid w:val="00CB4373"/>
    <w:rsid w:val="00CB5618"/>
    <w:rsid w:val="00CB69B2"/>
    <w:rsid w:val="00CB7741"/>
    <w:rsid w:val="00CC0740"/>
    <w:rsid w:val="00CC074B"/>
    <w:rsid w:val="00CC46CC"/>
    <w:rsid w:val="00CC784C"/>
    <w:rsid w:val="00CC78FE"/>
    <w:rsid w:val="00CD0519"/>
    <w:rsid w:val="00CD1F21"/>
    <w:rsid w:val="00CD2075"/>
    <w:rsid w:val="00CD5F14"/>
    <w:rsid w:val="00CD5F54"/>
    <w:rsid w:val="00CE135C"/>
    <w:rsid w:val="00CE374C"/>
    <w:rsid w:val="00CF2A56"/>
    <w:rsid w:val="00CF2DCF"/>
    <w:rsid w:val="00CF3CFD"/>
    <w:rsid w:val="00CF4327"/>
    <w:rsid w:val="00CF46A3"/>
    <w:rsid w:val="00CF53B8"/>
    <w:rsid w:val="00CF5FE7"/>
    <w:rsid w:val="00D0011E"/>
    <w:rsid w:val="00D075AA"/>
    <w:rsid w:val="00D10370"/>
    <w:rsid w:val="00D11861"/>
    <w:rsid w:val="00D11D57"/>
    <w:rsid w:val="00D15067"/>
    <w:rsid w:val="00D20523"/>
    <w:rsid w:val="00D208E9"/>
    <w:rsid w:val="00D2146D"/>
    <w:rsid w:val="00D234C0"/>
    <w:rsid w:val="00D23ADC"/>
    <w:rsid w:val="00D23EC6"/>
    <w:rsid w:val="00D27CC0"/>
    <w:rsid w:val="00D31534"/>
    <w:rsid w:val="00D32EF8"/>
    <w:rsid w:val="00D331D7"/>
    <w:rsid w:val="00D33622"/>
    <w:rsid w:val="00D338A7"/>
    <w:rsid w:val="00D3545A"/>
    <w:rsid w:val="00D3552C"/>
    <w:rsid w:val="00D35A83"/>
    <w:rsid w:val="00D37666"/>
    <w:rsid w:val="00D406B9"/>
    <w:rsid w:val="00D40E5E"/>
    <w:rsid w:val="00D41A60"/>
    <w:rsid w:val="00D41A97"/>
    <w:rsid w:val="00D427AD"/>
    <w:rsid w:val="00D42DF0"/>
    <w:rsid w:val="00D432B7"/>
    <w:rsid w:val="00D43FFF"/>
    <w:rsid w:val="00D44018"/>
    <w:rsid w:val="00D451C3"/>
    <w:rsid w:val="00D526AB"/>
    <w:rsid w:val="00D537AE"/>
    <w:rsid w:val="00D56390"/>
    <w:rsid w:val="00D564D7"/>
    <w:rsid w:val="00D605E2"/>
    <w:rsid w:val="00D62CAD"/>
    <w:rsid w:val="00D6300E"/>
    <w:rsid w:val="00D66231"/>
    <w:rsid w:val="00D662D3"/>
    <w:rsid w:val="00D6663F"/>
    <w:rsid w:val="00D66C3F"/>
    <w:rsid w:val="00D66C89"/>
    <w:rsid w:val="00D6718D"/>
    <w:rsid w:val="00D67AAC"/>
    <w:rsid w:val="00D72C3E"/>
    <w:rsid w:val="00D7393D"/>
    <w:rsid w:val="00D74508"/>
    <w:rsid w:val="00D75432"/>
    <w:rsid w:val="00D82D99"/>
    <w:rsid w:val="00D83897"/>
    <w:rsid w:val="00D83B77"/>
    <w:rsid w:val="00D85860"/>
    <w:rsid w:val="00D92B56"/>
    <w:rsid w:val="00D9330E"/>
    <w:rsid w:val="00D93A17"/>
    <w:rsid w:val="00D97761"/>
    <w:rsid w:val="00DA122D"/>
    <w:rsid w:val="00DA3E29"/>
    <w:rsid w:val="00DA40EF"/>
    <w:rsid w:val="00DA41A4"/>
    <w:rsid w:val="00DA50DD"/>
    <w:rsid w:val="00DA5664"/>
    <w:rsid w:val="00DA5B2E"/>
    <w:rsid w:val="00DA6098"/>
    <w:rsid w:val="00DA6F74"/>
    <w:rsid w:val="00DA7208"/>
    <w:rsid w:val="00DB0709"/>
    <w:rsid w:val="00DB091D"/>
    <w:rsid w:val="00DB36C7"/>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E6100"/>
    <w:rsid w:val="00DF0AE9"/>
    <w:rsid w:val="00DF0B58"/>
    <w:rsid w:val="00DF1123"/>
    <w:rsid w:val="00DF26F0"/>
    <w:rsid w:val="00DF38D4"/>
    <w:rsid w:val="00DF4044"/>
    <w:rsid w:val="00DF4C9C"/>
    <w:rsid w:val="00DF6DE3"/>
    <w:rsid w:val="00E00C5F"/>
    <w:rsid w:val="00E0267F"/>
    <w:rsid w:val="00E05768"/>
    <w:rsid w:val="00E06B0E"/>
    <w:rsid w:val="00E07261"/>
    <w:rsid w:val="00E163F5"/>
    <w:rsid w:val="00E16CF4"/>
    <w:rsid w:val="00E1725B"/>
    <w:rsid w:val="00E17AAA"/>
    <w:rsid w:val="00E2023C"/>
    <w:rsid w:val="00E204A3"/>
    <w:rsid w:val="00E245EF"/>
    <w:rsid w:val="00E27F47"/>
    <w:rsid w:val="00E32BDD"/>
    <w:rsid w:val="00E337B2"/>
    <w:rsid w:val="00E34D7A"/>
    <w:rsid w:val="00E35595"/>
    <w:rsid w:val="00E36046"/>
    <w:rsid w:val="00E3698D"/>
    <w:rsid w:val="00E445F8"/>
    <w:rsid w:val="00E4736B"/>
    <w:rsid w:val="00E5141A"/>
    <w:rsid w:val="00E52AD0"/>
    <w:rsid w:val="00E52B61"/>
    <w:rsid w:val="00E53345"/>
    <w:rsid w:val="00E53A2A"/>
    <w:rsid w:val="00E542ED"/>
    <w:rsid w:val="00E55230"/>
    <w:rsid w:val="00E5608B"/>
    <w:rsid w:val="00E5753A"/>
    <w:rsid w:val="00E634E0"/>
    <w:rsid w:val="00E64429"/>
    <w:rsid w:val="00E6534B"/>
    <w:rsid w:val="00E67BB1"/>
    <w:rsid w:val="00E705B8"/>
    <w:rsid w:val="00E711DA"/>
    <w:rsid w:val="00E74360"/>
    <w:rsid w:val="00E74B5B"/>
    <w:rsid w:val="00E7536F"/>
    <w:rsid w:val="00E7567C"/>
    <w:rsid w:val="00E7715F"/>
    <w:rsid w:val="00E773DC"/>
    <w:rsid w:val="00E810AC"/>
    <w:rsid w:val="00E81539"/>
    <w:rsid w:val="00E828AC"/>
    <w:rsid w:val="00E839DC"/>
    <w:rsid w:val="00E87CC3"/>
    <w:rsid w:val="00E90EA9"/>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D59A2"/>
    <w:rsid w:val="00EE12E7"/>
    <w:rsid w:val="00EE1435"/>
    <w:rsid w:val="00EE195A"/>
    <w:rsid w:val="00EE1C35"/>
    <w:rsid w:val="00EE2292"/>
    <w:rsid w:val="00EE372B"/>
    <w:rsid w:val="00EF18F6"/>
    <w:rsid w:val="00EF366A"/>
    <w:rsid w:val="00EF62D8"/>
    <w:rsid w:val="00EF7B9C"/>
    <w:rsid w:val="00F00F7F"/>
    <w:rsid w:val="00F02848"/>
    <w:rsid w:val="00F03447"/>
    <w:rsid w:val="00F04295"/>
    <w:rsid w:val="00F0482C"/>
    <w:rsid w:val="00F05621"/>
    <w:rsid w:val="00F101B5"/>
    <w:rsid w:val="00F11169"/>
    <w:rsid w:val="00F119AC"/>
    <w:rsid w:val="00F12864"/>
    <w:rsid w:val="00F135AB"/>
    <w:rsid w:val="00F14B55"/>
    <w:rsid w:val="00F154D3"/>
    <w:rsid w:val="00F15DF3"/>
    <w:rsid w:val="00F2023C"/>
    <w:rsid w:val="00F20512"/>
    <w:rsid w:val="00F22566"/>
    <w:rsid w:val="00F23425"/>
    <w:rsid w:val="00F244D4"/>
    <w:rsid w:val="00F24CDC"/>
    <w:rsid w:val="00F26062"/>
    <w:rsid w:val="00F26423"/>
    <w:rsid w:val="00F330F8"/>
    <w:rsid w:val="00F3595B"/>
    <w:rsid w:val="00F378BC"/>
    <w:rsid w:val="00F4014E"/>
    <w:rsid w:val="00F414A3"/>
    <w:rsid w:val="00F41718"/>
    <w:rsid w:val="00F4394B"/>
    <w:rsid w:val="00F44A63"/>
    <w:rsid w:val="00F52CF3"/>
    <w:rsid w:val="00F53AEA"/>
    <w:rsid w:val="00F53ED4"/>
    <w:rsid w:val="00F56CFF"/>
    <w:rsid w:val="00F57DF8"/>
    <w:rsid w:val="00F600C5"/>
    <w:rsid w:val="00F618BE"/>
    <w:rsid w:val="00F6669E"/>
    <w:rsid w:val="00F666D6"/>
    <w:rsid w:val="00F70A77"/>
    <w:rsid w:val="00F72CA4"/>
    <w:rsid w:val="00F7320A"/>
    <w:rsid w:val="00F73FA3"/>
    <w:rsid w:val="00F74046"/>
    <w:rsid w:val="00F74414"/>
    <w:rsid w:val="00F756A4"/>
    <w:rsid w:val="00F75D20"/>
    <w:rsid w:val="00F7679B"/>
    <w:rsid w:val="00F84A10"/>
    <w:rsid w:val="00F87EFB"/>
    <w:rsid w:val="00F90248"/>
    <w:rsid w:val="00F90C71"/>
    <w:rsid w:val="00F9511B"/>
    <w:rsid w:val="00F969D1"/>
    <w:rsid w:val="00F96CA7"/>
    <w:rsid w:val="00F97CE8"/>
    <w:rsid w:val="00F97F20"/>
    <w:rsid w:val="00FA2572"/>
    <w:rsid w:val="00FA28FE"/>
    <w:rsid w:val="00FA4372"/>
    <w:rsid w:val="00FA5BA8"/>
    <w:rsid w:val="00FB159B"/>
    <w:rsid w:val="00FB1884"/>
    <w:rsid w:val="00FB33C3"/>
    <w:rsid w:val="00FB5F54"/>
    <w:rsid w:val="00FB63DB"/>
    <w:rsid w:val="00FC1C35"/>
    <w:rsid w:val="00FC4C29"/>
    <w:rsid w:val="00FC5A34"/>
    <w:rsid w:val="00FD1905"/>
    <w:rsid w:val="00FD20A5"/>
    <w:rsid w:val="00FD3374"/>
    <w:rsid w:val="00FD4D53"/>
    <w:rsid w:val="00FD4D6A"/>
    <w:rsid w:val="00FE0418"/>
    <w:rsid w:val="00FE0A88"/>
    <w:rsid w:val="00FE1CA2"/>
    <w:rsid w:val="00FE252A"/>
    <w:rsid w:val="00FE3ACE"/>
    <w:rsid w:val="00FE414B"/>
    <w:rsid w:val="00FE4655"/>
    <w:rsid w:val="00FE46A9"/>
    <w:rsid w:val="00FE4A6A"/>
    <w:rsid w:val="00FF017B"/>
    <w:rsid w:val="00FF07BE"/>
    <w:rsid w:val="00FF22CF"/>
    <w:rsid w:val="00FF2459"/>
    <w:rsid w:val="00FF2A46"/>
    <w:rsid w:val="00FF2A70"/>
    <w:rsid w:val="00FF31A7"/>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B7FBF5-1DEF-4FBB-9889-2A9DD5D0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A10D5E"/>
    <w:pPr>
      <w:spacing w:before="240" w:after="240" w:line="360" w:lineRule="auto"/>
      <w:outlineLvl w:val="0"/>
    </w:pPr>
    <w:rPr>
      <w:b/>
      <w:bCs/>
      <w:kern w:val="44"/>
      <w:sz w:val="24"/>
      <w:szCs w:val="24"/>
    </w:rPr>
  </w:style>
  <w:style w:type="paragraph" w:styleId="2">
    <w:name w:val="heading 2"/>
    <w:basedOn w:val="a"/>
    <w:next w:val="a"/>
    <w:link w:val="2Char"/>
    <w:uiPriority w:val="9"/>
    <w:unhideWhenUsed/>
    <w:qFormat/>
    <w:rsid w:val="00B33860"/>
    <w:pPr>
      <w:numPr>
        <w:numId w:val="5"/>
      </w:numPr>
      <w:spacing w:before="120" w:after="120" w:line="360" w:lineRule="auto"/>
      <w:ind w:left="0" w:firstLine="0"/>
      <w:outlineLvl w:val="1"/>
    </w:pPr>
    <w:rPr>
      <w:rFonts w:asciiTheme="majorHAnsi" w:eastAsiaTheme="majorEastAsia" w:hAnsiTheme="majorHAnsi" w:cstheme="majorBidi"/>
      <w:bCs/>
      <w:sz w:val="24"/>
      <w:szCs w:val="24"/>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A10D5E"/>
    <w:rPr>
      <w:b/>
      <w:bCs/>
      <w:kern w:val="44"/>
      <w:sz w:val="24"/>
      <w:szCs w:val="2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B33860"/>
    <w:rPr>
      <w:rFonts w:asciiTheme="majorHAnsi" w:eastAsiaTheme="majorEastAsia" w:hAnsiTheme="majorHAnsi" w:cstheme="majorBidi"/>
      <w:bCs/>
      <w:sz w:val="24"/>
      <w:szCs w:val="24"/>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30307307\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0B40FAD3-57AE-47DB-851F-0B10D7D6B078}"/>
      </w:docPartPr>
      <w:docPartBody>
        <w:p w:rsidR="00382C6D" w:rsidRDefault="00DF6F91">
          <w:r w:rsidRPr="00694298">
            <w:rPr>
              <w:rStyle w:val="a3"/>
              <w:rFonts w:hint="eastAsia"/>
              <w:color w:val="333399"/>
              <w:u w:val="single"/>
            </w:rPr>
            <w:t xml:space="preserve">　　　</w:t>
          </w:r>
        </w:p>
      </w:docPartBody>
    </w:docPart>
    <w:docPart>
      <w:docPartPr>
        <w:name w:val="C4B13DF9FD1A448C9A79D9533CA3A030"/>
        <w:category>
          <w:name w:val="常规"/>
          <w:gallery w:val="placeholder"/>
        </w:category>
        <w:types>
          <w:type w:val="bbPlcHdr"/>
        </w:types>
        <w:behaviors>
          <w:behavior w:val="content"/>
        </w:behaviors>
        <w:guid w:val="{0C041CC4-0031-41E6-9724-D30CF40660AD}"/>
      </w:docPartPr>
      <w:docPartBody>
        <w:p w:rsidR="00B06E21" w:rsidRDefault="00B06E21" w:rsidP="00B06E21">
          <w:pPr>
            <w:pStyle w:val="C4B13DF9FD1A448C9A79D9533CA3A030"/>
          </w:pPr>
          <w:r w:rsidRPr="00694298">
            <w:rPr>
              <w:rStyle w:val="a3"/>
              <w:rFonts w:hint="eastAsia"/>
              <w:color w:val="333399"/>
              <w:u w:val="single"/>
            </w:rPr>
            <w:t xml:space="preserve">　　　</w:t>
          </w:r>
        </w:p>
      </w:docPartBody>
    </w:docPart>
    <w:docPart>
      <w:docPartPr>
        <w:name w:val="9162C44C3AF14D829ECEC2C4AEFC29C4"/>
        <w:category>
          <w:name w:val="常规"/>
          <w:gallery w:val="placeholder"/>
        </w:category>
        <w:types>
          <w:type w:val="bbPlcHdr"/>
        </w:types>
        <w:behaviors>
          <w:behavior w:val="content"/>
        </w:behaviors>
        <w:guid w:val="{1EDC82A5-94F2-465A-95BB-534B5E758679}"/>
      </w:docPartPr>
      <w:docPartBody>
        <w:p w:rsidR="00B06E21" w:rsidRDefault="00B06E21" w:rsidP="00B06E21">
          <w:pPr>
            <w:pStyle w:val="9162C44C3AF14D829ECEC2C4AEFC29C4"/>
          </w:pPr>
          <w:r w:rsidRPr="00694298">
            <w:rPr>
              <w:rStyle w:val="a3"/>
              <w:rFonts w:hint="eastAsia"/>
              <w:color w:val="333399"/>
              <w:u w:val="single"/>
            </w:rPr>
            <w:t xml:space="preserve">　　　</w:t>
          </w:r>
        </w:p>
      </w:docPartBody>
    </w:docPart>
    <w:docPart>
      <w:docPartPr>
        <w:name w:val="65459ABAC8094D108325CCEBC550B8D3"/>
        <w:category>
          <w:name w:val="常规"/>
          <w:gallery w:val="placeholder"/>
        </w:category>
        <w:types>
          <w:type w:val="bbPlcHdr"/>
        </w:types>
        <w:behaviors>
          <w:behavior w:val="content"/>
        </w:behaviors>
        <w:guid w:val="{4EE291FD-7DE3-4807-ADEF-0F63C18BA287}"/>
      </w:docPartPr>
      <w:docPartBody>
        <w:p w:rsidR="00B06E21" w:rsidRDefault="00B06E21" w:rsidP="00B06E21">
          <w:pPr>
            <w:pStyle w:val="65459ABAC8094D108325CCEBC550B8D3"/>
          </w:pPr>
          <w:r w:rsidRPr="00694298">
            <w:rPr>
              <w:rStyle w:val="a3"/>
              <w:rFonts w:hint="eastAsia"/>
              <w:color w:val="333399"/>
              <w:u w:val="single"/>
            </w:rPr>
            <w:t xml:space="preserve">　　　</w:t>
          </w:r>
        </w:p>
      </w:docPartBody>
    </w:docPart>
    <w:docPart>
      <w:docPartPr>
        <w:name w:val="B34CC9ABA2F34C4FBA2AB47FEB97D950"/>
        <w:category>
          <w:name w:val="常规"/>
          <w:gallery w:val="placeholder"/>
        </w:category>
        <w:types>
          <w:type w:val="bbPlcHdr"/>
        </w:types>
        <w:behaviors>
          <w:behavior w:val="content"/>
        </w:behaviors>
        <w:guid w:val="{78D88F36-7735-40F4-897E-A794760FBAAD}"/>
      </w:docPartPr>
      <w:docPartBody>
        <w:p w:rsidR="00B06E21" w:rsidRDefault="00B06E21" w:rsidP="00B06E21">
          <w:pPr>
            <w:pStyle w:val="B34CC9ABA2F34C4FBA2AB47FEB97D950"/>
          </w:pPr>
          <w:r w:rsidRPr="00694298">
            <w:rPr>
              <w:rStyle w:val="a3"/>
              <w:rFonts w:hint="eastAsia"/>
              <w:color w:val="333399"/>
              <w:u w:val="single"/>
            </w:rPr>
            <w:t xml:space="preserve">　　　</w:t>
          </w:r>
        </w:p>
      </w:docPartBody>
    </w:docPart>
    <w:docPart>
      <w:docPartPr>
        <w:name w:val="250FA03AA36A45A09E954E245F3D37C7"/>
        <w:category>
          <w:name w:val="常规"/>
          <w:gallery w:val="placeholder"/>
        </w:category>
        <w:types>
          <w:type w:val="bbPlcHdr"/>
        </w:types>
        <w:behaviors>
          <w:behavior w:val="content"/>
        </w:behaviors>
        <w:guid w:val="{C00607A6-F0EA-4563-A7AD-4BDAADF36DE2}"/>
      </w:docPartPr>
      <w:docPartBody>
        <w:p w:rsidR="00B06E21" w:rsidRDefault="00B06E21" w:rsidP="00B06E21">
          <w:pPr>
            <w:pStyle w:val="250FA03AA36A45A09E954E245F3D37C7"/>
          </w:pPr>
          <w:r w:rsidRPr="00694298">
            <w:rPr>
              <w:rStyle w:val="a3"/>
              <w:rFonts w:hint="eastAsia"/>
              <w:color w:val="333399"/>
              <w:u w:val="single"/>
            </w:rPr>
            <w:t xml:space="preserve">　　　</w:t>
          </w:r>
        </w:p>
      </w:docPartBody>
    </w:docPart>
    <w:docPart>
      <w:docPartPr>
        <w:name w:val="E477F6FC97874DD98582EBCF7BCD7103"/>
        <w:category>
          <w:name w:val="常规"/>
          <w:gallery w:val="placeholder"/>
        </w:category>
        <w:types>
          <w:type w:val="bbPlcHdr"/>
        </w:types>
        <w:behaviors>
          <w:behavior w:val="content"/>
        </w:behaviors>
        <w:guid w:val="{DA4479DA-A454-4CDE-99DE-695774410D6A}"/>
      </w:docPartPr>
      <w:docPartBody>
        <w:p w:rsidR="00B06E21" w:rsidRDefault="00B06E21" w:rsidP="00B06E21">
          <w:pPr>
            <w:pStyle w:val="E477F6FC97874DD98582EBCF7BCD7103"/>
          </w:pPr>
          <w:r w:rsidRPr="00694298">
            <w:rPr>
              <w:rStyle w:val="a3"/>
              <w:rFonts w:hint="eastAsia"/>
              <w:color w:val="333399"/>
              <w:u w:val="single"/>
            </w:rPr>
            <w:t xml:space="preserve">　　　</w:t>
          </w:r>
        </w:p>
      </w:docPartBody>
    </w:docPart>
    <w:docPart>
      <w:docPartPr>
        <w:name w:val="93712F72C35A430CA22278FA78BCBADB"/>
        <w:category>
          <w:name w:val="常规"/>
          <w:gallery w:val="placeholder"/>
        </w:category>
        <w:types>
          <w:type w:val="bbPlcHdr"/>
        </w:types>
        <w:behaviors>
          <w:behavior w:val="content"/>
        </w:behaviors>
        <w:guid w:val="{A767BF88-12ED-44F8-A0AA-6B5E0345BF79}"/>
      </w:docPartPr>
      <w:docPartBody>
        <w:p w:rsidR="00B06E21" w:rsidRDefault="00B06E21" w:rsidP="00B06E21">
          <w:pPr>
            <w:pStyle w:val="93712F72C35A430CA22278FA78BCBADB"/>
          </w:pPr>
          <w:r w:rsidRPr="00694298">
            <w:rPr>
              <w:rStyle w:val="a3"/>
              <w:rFonts w:hint="eastAsia"/>
              <w:color w:val="333399"/>
              <w:u w:val="single"/>
            </w:rPr>
            <w:t xml:space="preserve">　　　</w:t>
          </w:r>
        </w:p>
      </w:docPartBody>
    </w:docPart>
    <w:docPart>
      <w:docPartPr>
        <w:name w:val="4CE36B81F14E4ADAA599AFF1EF9C1429"/>
        <w:category>
          <w:name w:val="常规"/>
          <w:gallery w:val="placeholder"/>
        </w:category>
        <w:types>
          <w:type w:val="bbPlcHdr"/>
        </w:types>
        <w:behaviors>
          <w:behavior w:val="content"/>
        </w:behaviors>
        <w:guid w:val="{36A41D08-8182-40F4-BAED-D20F17BF3F2F}"/>
      </w:docPartPr>
      <w:docPartBody>
        <w:p w:rsidR="00B06E21" w:rsidRDefault="00B06E21" w:rsidP="00B06E21">
          <w:pPr>
            <w:pStyle w:val="4CE36B81F14E4ADAA599AFF1EF9C1429"/>
          </w:pPr>
          <w:r w:rsidRPr="00694298">
            <w:rPr>
              <w:rStyle w:val="a3"/>
              <w:rFonts w:hint="eastAsia"/>
              <w:color w:val="333399"/>
              <w:u w:val="single"/>
            </w:rPr>
            <w:t xml:space="preserve">　　　</w:t>
          </w:r>
        </w:p>
      </w:docPartBody>
    </w:docPart>
    <w:docPart>
      <w:docPartPr>
        <w:name w:val="F58708E7570B478898834A937AC81110"/>
        <w:category>
          <w:name w:val="常规"/>
          <w:gallery w:val="placeholder"/>
        </w:category>
        <w:types>
          <w:type w:val="bbPlcHdr"/>
        </w:types>
        <w:behaviors>
          <w:behavior w:val="content"/>
        </w:behaviors>
        <w:guid w:val="{E7AC13CA-F872-42D8-A060-ED78FA88DBC9}"/>
      </w:docPartPr>
      <w:docPartBody>
        <w:p w:rsidR="00B06E21" w:rsidRDefault="00B06E21" w:rsidP="00B06E21">
          <w:pPr>
            <w:pStyle w:val="F58708E7570B478898834A937AC81110"/>
          </w:pPr>
          <w:r w:rsidRPr="00694298">
            <w:rPr>
              <w:rStyle w:val="a3"/>
              <w:rFonts w:hint="eastAsia"/>
              <w:color w:val="333399"/>
              <w:u w:val="single"/>
            </w:rPr>
            <w:t xml:space="preserve">　　　</w:t>
          </w:r>
        </w:p>
      </w:docPartBody>
    </w:docPart>
    <w:docPart>
      <w:docPartPr>
        <w:name w:val="0EBE7654559843E492401E6225ABF815"/>
        <w:category>
          <w:name w:val="常规"/>
          <w:gallery w:val="placeholder"/>
        </w:category>
        <w:types>
          <w:type w:val="bbPlcHdr"/>
        </w:types>
        <w:behaviors>
          <w:behavior w:val="content"/>
        </w:behaviors>
        <w:guid w:val="{1CF9EB21-621C-4C1D-8C07-72D22405A26A}"/>
      </w:docPartPr>
      <w:docPartBody>
        <w:p w:rsidR="00B06E21" w:rsidRDefault="00B06E21" w:rsidP="00B06E21">
          <w:pPr>
            <w:pStyle w:val="0EBE7654559843E492401E6225ABF815"/>
          </w:pPr>
          <w:r w:rsidRPr="00694298">
            <w:rPr>
              <w:rStyle w:val="a3"/>
              <w:rFonts w:hint="eastAsia"/>
              <w:color w:val="333399"/>
              <w:u w:val="single"/>
            </w:rPr>
            <w:t xml:space="preserve">　　　</w:t>
          </w:r>
        </w:p>
      </w:docPartBody>
    </w:docPart>
    <w:docPart>
      <w:docPartPr>
        <w:name w:val="97334D2E8A1344B09A21FC0DBE7A8A54"/>
        <w:category>
          <w:name w:val="常规"/>
          <w:gallery w:val="placeholder"/>
        </w:category>
        <w:types>
          <w:type w:val="bbPlcHdr"/>
        </w:types>
        <w:behaviors>
          <w:behavior w:val="content"/>
        </w:behaviors>
        <w:guid w:val="{3F7AB3F0-D66B-4493-B0A5-1FFB27CAB6A3}"/>
      </w:docPartPr>
      <w:docPartBody>
        <w:p w:rsidR="00B06E21" w:rsidRDefault="00B06E21" w:rsidP="00B06E21">
          <w:pPr>
            <w:pStyle w:val="97334D2E8A1344B09A21FC0DBE7A8A54"/>
          </w:pPr>
          <w:r w:rsidRPr="00694298">
            <w:rPr>
              <w:rStyle w:val="a3"/>
              <w:rFonts w:hint="eastAsia"/>
              <w:color w:val="333399"/>
              <w:u w:val="single"/>
            </w:rPr>
            <w:t xml:space="preserve">　　　</w:t>
          </w:r>
        </w:p>
      </w:docPartBody>
    </w:docPart>
    <w:docPart>
      <w:docPartPr>
        <w:name w:val="0018342DC4D648BFA639711DC34F41DD"/>
        <w:category>
          <w:name w:val="常规"/>
          <w:gallery w:val="placeholder"/>
        </w:category>
        <w:types>
          <w:type w:val="bbPlcHdr"/>
        </w:types>
        <w:behaviors>
          <w:behavior w:val="content"/>
        </w:behaviors>
        <w:guid w:val="{59A1A42B-4DE3-4063-B8F0-F963EB16A566}"/>
      </w:docPartPr>
      <w:docPartBody>
        <w:p w:rsidR="00B06E21" w:rsidRDefault="00B06E21" w:rsidP="00B06E21">
          <w:pPr>
            <w:pStyle w:val="0018342DC4D648BFA639711DC34F41DD"/>
          </w:pPr>
          <w:r w:rsidRPr="00694298">
            <w:rPr>
              <w:rStyle w:val="a3"/>
              <w:rFonts w:hint="eastAsia"/>
              <w:color w:val="333399"/>
              <w:u w:val="single"/>
            </w:rPr>
            <w:t xml:space="preserve">　　　</w:t>
          </w:r>
        </w:p>
      </w:docPartBody>
    </w:docPart>
    <w:docPart>
      <w:docPartPr>
        <w:name w:val="F311D1083F664EE3A2106D1A95EF9F35"/>
        <w:category>
          <w:name w:val="常规"/>
          <w:gallery w:val="placeholder"/>
        </w:category>
        <w:types>
          <w:type w:val="bbPlcHdr"/>
        </w:types>
        <w:behaviors>
          <w:behavior w:val="content"/>
        </w:behaviors>
        <w:guid w:val="{A11CC183-5D34-4A1B-99FE-92825825B29C}"/>
      </w:docPartPr>
      <w:docPartBody>
        <w:p w:rsidR="00CA1B24" w:rsidRDefault="00B06E21" w:rsidP="00B06E21">
          <w:pPr>
            <w:pStyle w:val="F311D1083F664EE3A2106D1A95EF9F35"/>
          </w:pPr>
          <w:r w:rsidRPr="00694298">
            <w:rPr>
              <w:rStyle w:val="a3"/>
              <w:rFonts w:hint="eastAsia"/>
              <w:color w:val="333399"/>
              <w:u w:val="single"/>
            </w:rPr>
            <w:t xml:space="preserve">　　　</w:t>
          </w:r>
        </w:p>
      </w:docPartBody>
    </w:docPart>
    <w:docPart>
      <w:docPartPr>
        <w:name w:val="9F016CA178AE48558B79A5C90D976D42"/>
        <w:category>
          <w:name w:val="常规"/>
          <w:gallery w:val="placeholder"/>
        </w:category>
        <w:types>
          <w:type w:val="bbPlcHdr"/>
        </w:types>
        <w:behaviors>
          <w:behavior w:val="content"/>
        </w:behaviors>
        <w:guid w:val="{66CA1373-B454-4100-BDF2-7C9915533540}"/>
      </w:docPartPr>
      <w:docPartBody>
        <w:p w:rsidR="001958CA" w:rsidRDefault="006E0E3F" w:rsidP="006E0E3F">
          <w:pPr>
            <w:pStyle w:val="9F016CA178AE48558B79A5C90D976D42"/>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5004A"/>
    <w:rsid w:val="00056547"/>
    <w:rsid w:val="000B1F8E"/>
    <w:rsid w:val="000B6D93"/>
    <w:rsid w:val="000D2F4E"/>
    <w:rsid w:val="000F21C0"/>
    <w:rsid w:val="00134B75"/>
    <w:rsid w:val="00164473"/>
    <w:rsid w:val="00176D3D"/>
    <w:rsid w:val="001958CA"/>
    <w:rsid w:val="001B4F05"/>
    <w:rsid w:val="001D6373"/>
    <w:rsid w:val="00206926"/>
    <w:rsid w:val="0021215F"/>
    <w:rsid w:val="002305E5"/>
    <w:rsid w:val="00234A6B"/>
    <w:rsid w:val="00287060"/>
    <w:rsid w:val="00292431"/>
    <w:rsid w:val="002D3815"/>
    <w:rsid w:val="002D4B03"/>
    <w:rsid w:val="002D5EEE"/>
    <w:rsid w:val="002D5F81"/>
    <w:rsid w:val="002E36A3"/>
    <w:rsid w:val="00314113"/>
    <w:rsid w:val="003233A2"/>
    <w:rsid w:val="00363843"/>
    <w:rsid w:val="00382C6D"/>
    <w:rsid w:val="003B477F"/>
    <w:rsid w:val="003C6756"/>
    <w:rsid w:val="003E67D6"/>
    <w:rsid w:val="003F1711"/>
    <w:rsid w:val="00421D96"/>
    <w:rsid w:val="004D70C6"/>
    <w:rsid w:val="004F027D"/>
    <w:rsid w:val="004F7E0F"/>
    <w:rsid w:val="0055128D"/>
    <w:rsid w:val="0058791E"/>
    <w:rsid w:val="00590B74"/>
    <w:rsid w:val="005D3C2C"/>
    <w:rsid w:val="006001E6"/>
    <w:rsid w:val="00602C64"/>
    <w:rsid w:val="00634967"/>
    <w:rsid w:val="00637A9C"/>
    <w:rsid w:val="0064529B"/>
    <w:rsid w:val="0069188B"/>
    <w:rsid w:val="006B040E"/>
    <w:rsid w:val="006E0E3F"/>
    <w:rsid w:val="0071227B"/>
    <w:rsid w:val="00730704"/>
    <w:rsid w:val="00754F3A"/>
    <w:rsid w:val="00763356"/>
    <w:rsid w:val="00777B5E"/>
    <w:rsid w:val="00785782"/>
    <w:rsid w:val="007A43B6"/>
    <w:rsid w:val="007A5A42"/>
    <w:rsid w:val="007A7056"/>
    <w:rsid w:val="007C7738"/>
    <w:rsid w:val="007F70B3"/>
    <w:rsid w:val="00807BDD"/>
    <w:rsid w:val="008308A6"/>
    <w:rsid w:val="00872F86"/>
    <w:rsid w:val="008806BB"/>
    <w:rsid w:val="00884511"/>
    <w:rsid w:val="00884A9D"/>
    <w:rsid w:val="00895624"/>
    <w:rsid w:val="008A6C5F"/>
    <w:rsid w:val="00912985"/>
    <w:rsid w:val="0091537E"/>
    <w:rsid w:val="00932870"/>
    <w:rsid w:val="00937873"/>
    <w:rsid w:val="009515E9"/>
    <w:rsid w:val="00975D9D"/>
    <w:rsid w:val="009A3160"/>
    <w:rsid w:val="009B76BC"/>
    <w:rsid w:val="009C1599"/>
    <w:rsid w:val="009F6AB7"/>
    <w:rsid w:val="00A03A21"/>
    <w:rsid w:val="00A10E8A"/>
    <w:rsid w:val="00A34704"/>
    <w:rsid w:val="00A40C87"/>
    <w:rsid w:val="00A83AFD"/>
    <w:rsid w:val="00A92A8E"/>
    <w:rsid w:val="00AB661F"/>
    <w:rsid w:val="00AE6A90"/>
    <w:rsid w:val="00AF0D03"/>
    <w:rsid w:val="00AF7E59"/>
    <w:rsid w:val="00B06E21"/>
    <w:rsid w:val="00B222EB"/>
    <w:rsid w:val="00B40799"/>
    <w:rsid w:val="00B52468"/>
    <w:rsid w:val="00B55528"/>
    <w:rsid w:val="00B570BB"/>
    <w:rsid w:val="00B65DFB"/>
    <w:rsid w:val="00B67034"/>
    <w:rsid w:val="00B744F4"/>
    <w:rsid w:val="00B92C58"/>
    <w:rsid w:val="00BB5805"/>
    <w:rsid w:val="00BD7B05"/>
    <w:rsid w:val="00BF5FF8"/>
    <w:rsid w:val="00BF6541"/>
    <w:rsid w:val="00C046A6"/>
    <w:rsid w:val="00C1744F"/>
    <w:rsid w:val="00C20F81"/>
    <w:rsid w:val="00C26E89"/>
    <w:rsid w:val="00C71EBA"/>
    <w:rsid w:val="00CA1B24"/>
    <w:rsid w:val="00CA57B3"/>
    <w:rsid w:val="00CC62A8"/>
    <w:rsid w:val="00CF19E0"/>
    <w:rsid w:val="00D14420"/>
    <w:rsid w:val="00D51605"/>
    <w:rsid w:val="00D558B9"/>
    <w:rsid w:val="00DB0B8B"/>
    <w:rsid w:val="00DC38EF"/>
    <w:rsid w:val="00DE3D72"/>
    <w:rsid w:val="00DF6F91"/>
    <w:rsid w:val="00E15AC8"/>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86AA4"/>
    <w:rsid w:val="00FB6BC0"/>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6E21"/>
  </w:style>
  <w:style w:type="paragraph" w:customStyle="1" w:styleId="ADC5E8691900475DA5D4DB5D4961DA57">
    <w:name w:val="ADC5E8691900475DA5D4DB5D4961DA57"/>
    <w:rsid w:val="00A10E8A"/>
    <w:pPr>
      <w:widowControl w:val="0"/>
      <w:jc w:val="both"/>
    </w:pPr>
  </w:style>
  <w:style w:type="paragraph" w:customStyle="1" w:styleId="C4B13DF9FD1A448C9A79D9533CA3A030">
    <w:name w:val="C4B13DF9FD1A448C9A79D9533CA3A030"/>
    <w:rsid w:val="00B06E21"/>
    <w:pPr>
      <w:widowControl w:val="0"/>
      <w:jc w:val="both"/>
    </w:pPr>
  </w:style>
  <w:style w:type="paragraph" w:customStyle="1" w:styleId="9162C44C3AF14D829ECEC2C4AEFC29C4">
    <w:name w:val="9162C44C3AF14D829ECEC2C4AEFC29C4"/>
    <w:rsid w:val="00B06E21"/>
    <w:pPr>
      <w:widowControl w:val="0"/>
      <w:jc w:val="both"/>
    </w:pPr>
  </w:style>
  <w:style w:type="paragraph" w:customStyle="1" w:styleId="65459ABAC8094D108325CCEBC550B8D3">
    <w:name w:val="65459ABAC8094D108325CCEBC550B8D3"/>
    <w:rsid w:val="00B06E21"/>
    <w:pPr>
      <w:widowControl w:val="0"/>
      <w:jc w:val="both"/>
    </w:pPr>
  </w:style>
  <w:style w:type="paragraph" w:customStyle="1" w:styleId="B34CC9ABA2F34C4FBA2AB47FEB97D950">
    <w:name w:val="B34CC9ABA2F34C4FBA2AB47FEB97D950"/>
    <w:rsid w:val="00B06E21"/>
    <w:pPr>
      <w:widowControl w:val="0"/>
      <w:jc w:val="both"/>
    </w:pPr>
  </w:style>
  <w:style w:type="paragraph" w:customStyle="1" w:styleId="250FA03AA36A45A09E954E245F3D37C7">
    <w:name w:val="250FA03AA36A45A09E954E245F3D37C7"/>
    <w:rsid w:val="00B06E21"/>
    <w:pPr>
      <w:widowControl w:val="0"/>
      <w:jc w:val="both"/>
    </w:pPr>
  </w:style>
  <w:style w:type="paragraph" w:customStyle="1" w:styleId="E477F6FC97874DD98582EBCF7BCD7103">
    <w:name w:val="E477F6FC97874DD98582EBCF7BCD7103"/>
    <w:rsid w:val="00B06E21"/>
    <w:pPr>
      <w:widowControl w:val="0"/>
      <w:jc w:val="both"/>
    </w:pPr>
  </w:style>
  <w:style w:type="paragraph" w:customStyle="1" w:styleId="93712F72C35A430CA22278FA78BCBADB">
    <w:name w:val="93712F72C35A430CA22278FA78BCBADB"/>
    <w:rsid w:val="00B06E21"/>
    <w:pPr>
      <w:widowControl w:val="0"/>
      <w:jc w:val="both"/>
    </w:pPr>
  </w:style>
  <w:style w:type="paragraph" w:customStyle="1" w:styleId="4CE36B81F14E4ADAA599AFF1EF9C1429">
    <w:name w:val="4CE36B81F14E4ADAA599AFF1EF9C1429"/>
    <w:rsid w:val="00B06E21"/>
    <w:pPr>
      <w:widowControl w:val="0"/>
      <w:jc w:val="both"/>
    </w:pPr>
  </w:style>
  <w:style w:type="paragraph" w:customStyle="1" w:styleId="F58708E7570B478898834A937AC81110">
    <w:name w:val="F58708E7570B478898834A937AC81110"/>
    <w:rsid w:val="00B06E21"/>
    <w:pPr>
      <w:widowControl w:val="0"/>
      <w:jc w:val="both"/>
    </w:pPr>
  </w:style>
  <w:style w:type="paragraph" w:customStyle="1" w:styleId="0EBE7654559843E492401E6225ABF815">
    <w:name w:val="0EBE7654559843E492401E6225ABF815"/>
    <w:rsid w:val="00B06E21"/>
    <w:pPr>
      <w:widowControl w:val="0"/>
      <w:jc w:val="both"/>
    </w:pPr>
  </w:style>
  <w:style w:type="paragraph" w:customStyle="1" w:styleId="97334D2E8A1344B09A21FC0DBE7A8A54">
    <w:name w:val="97334D2E8A1344B09A21FC0DBE7A8A54"/>
    <w:rsid w:val="00B06E21"/>
    <w:pPr>
      <w:widowControl w:val="0"/>
      <w:jc w:val="both"/>
    </w:pPr>
  </w:style>
  <w:style w:type="paragraph" w:customStyle="1" w:styleId="0018342DC4D648BFA639711DC34F41DD">
    <w:name w:val="0018342DC4D648BFA639711DC34F41DD"/>
    <w:rsid w:val="00B06E21"/>
    <w:pPr>
      <w:widowControl w:val="0"/>
      <w:jc w:val="both"/>
    </w:pPr>
  </w:style>
  <w:style w:type="paragraph" w:customStyle="1" w:styleId="F311D1083F664EE3A2106D1A95EF9F35">
    <w:name w:val="F311D1083F664EE3A2106D1A95EF9F35"/>
    <w:rsid w:val="00B06E21"/>
    <w:pPr>
      <w:widowControl w:val="0"/>
      <w:jc w:val="both"/>
    </w:pPr>
  </w:style>
  <w:style w:type="paragraph" w:customStyle="1" w:styleId="9F016CA178AE48558B79A5C90D976D42">
    <w:name w:val="9F016CA178AE48558B79A5C90D976D42"/>
    <w:rsid w:val="006E0E3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vuNrsQAmnpnyOtpJ3G0kdhrYZKSGvgAN3I6U+0NvcOdV9GhRzlgtKxfjscGDB/zXxp1c3VUB4HbDrImDSBPQ9sHKc0npKdZvCpttKn1VTd+xIBqr8Y4jZs8X326urA81KkZpdVVpDc7qcIk3WXNpxArAbj1l7xm8Tzzy5oKCaxDuSTO/22u5kNJNJsuGTM7g4a1CgRmOAPfPj/VqrzZbyiqRU9ibJuY6titNxE5cY16pj2t53HSv+QSEXu3VJ/Jy5b7PT/spBgVfkPnISkikVnUsYeIsAaKjZxkZOgsUUu+3rLN/+1yRIkCxVP/tfGI3hXb7HNMShlINeBxyqNVxX4cllSHOjINRUp/Mu2HdUcCWd+aQCqW+s9op/Dh/ZgTPPMasHdZyGmXK4bUAdJMRXQQM137rpVahlkalAeUQvvWpduoL2qefkwNEgqpkb7y4wG7KqEHPnNWiWAcK7zrunpynxwXyJ9BUAq2O7mkKoma8yFGC4zB9neOfL4TSgbbvMqxkZ/Rsm6qlZA/aY13z3cX5/0dy/mHvf50skhRRJW2EE75DOSx1UaBCOIq4pJTKKmD0Z6gs84ldQ8D1q+2hkTpsEAx4QD8FksxScsipWsZQWw2GE7XAsmwDPIAhctdobfJGmvNOpQHe0axkPsJWO064lF88T7/qZmYb4FicLn79U1ZiYSKJlDSLzeGZS8SEPKxk/iVNltFrxRIotGhVvQbPoY7X49Vf31hvjfyBnLj1eL75Vwge17uSu1WW7kqLrFAHomRXyYfGJjf3RfeU2q09fR3F8DNA5lMiBZj+ATLM1TU36M9BXzqAGNJtzgwTsfvxFjziz5CdAAOAuRIZXIwhSQgNfubYUh5UG9UpHBS2r5QQesxeKEX0ce5ckx6QdNHa6tMvTDRK/DmUyeq5W/N7SsJSIO1A3996R1WXEcTa7TEas4fKzHhWhSTMvtbulWzcOxd5UXtg7w0tLraAbbag6vNbco3MSoRGDgI5qI2zhhPuaSbL9eP7OanS52ZhL/MlBFBjqBnUuOrJNotyniHstr+qF3BvsqKfvPAA/PB8KDijSplHMqANa3NpnarDjiI78T0Suek5Xc5dbGvB+CfWCv+ZUOge+1cqMmDPBVRk9tmIgI+1tmACbj38vnYvBFW1Aw64bMlVidBeOCoKLJ8lnjq3UD6U5bWUtvgEeMAEU5BcR4pdKTjVEMGZERSphKtIXuW1LmJs72beeucra1M0AxkNYU/+3HhJP74N7mauEVEWy4jgNxCYMLprVOxZZRSgCYpBmzdnbG47+P/L8xNoVCTdKscHHZtGt9HzKofioKABKa5zo346Edqq5DBpJdVhBkVf13cZLuDqBKlvaxuaVZU/lfMGGhwxXXcJBPidoJUMTgDJO0Wn8UzIkRJvtZL2DZ2xy5vHyzzzItbCexWB12iHoXOgeqhDQd20AsHani3RP3MwZPHvZvinXR+WYGWRJiQlY7dUDkugX+VjdJNZvd0Gxsps9y+zMqmi/AKxE3x8M3JjOCxBJ++EJSSuoIJ/NNGGzQfs1doJknYwm3xrtKznUaPS0w7oQRSE+YkNK2e3J9fm5hAhlsigK+7R/QkuJpIO3kUAqv8FNtoR24sX0JXgwhyTI7kEz9sl+xBG+5yHWL8sVA9BmpUEtJtjgpQ3+2QeAypFfCqKfi+EMAv/WwA6hrYRhv4CipTljPTVF/PtHppEWThEiBt2SG8/mX/TjjsZbEuI1eFkCUQ9zphGAJfUDUqxFG9rrWk/K4T9//GgFDDuyXvD4kfD1BGXPIWBkwRJzNIQIJ5G0HsPbx8tXEblIy2ptG+NYa5MCYIJqEOn5vDm9HFZLSzpSDMggFv5BCnrmr3sGfK0gDqwrdATPOvraw+CJNrbUjnV4B7dp7YOQcNFqAh1UuNdSbFW5ocQrmD2kOqXNsiE32/IMaZpKrtnT25kR2S7qES/fqLt5oAWnFIn74+MGFAAEMfuO5BfF+KxDrLccPCiJ6mvg/KC0LcyYpRMJybBMpzIq1z8FPNbi509TEPA2E5INY0gGMnKLSu+0u7iLfZaaKFNsdnBXAJJ7NWB7OcvMDgUVO8U2aZunb6FdYApwMUeBuV8rAW0wWLzoff3+Moo5LB+Zt3IrK3NLirYS9Uw1x0aZPH6BiVWs1yx1FNqsjWFqZjoDAgrwqASjmQKs7tSre5kl2NmhhnaPYLXPZ9FHtzzWQSHziJqfjvhkf2NsT/eUM4ZY0Yaz/XZO7jW342A5iFKD6up/m/exkH2VMjGtJvklHPHd9UOb36xmijtzQzNqxUgGFGMx951Wqtzp/LUqH3IpDomW7WYJ+tS8RryQoUFhHz80iuZrJYWVMVhw04ZHxhbsydD1EDRU9/ipdTmbW019XZSawYMOYxv1lmm7Vm0GyFinBA14nT81A1D8VvXqfC1lryXdquP5byayxh4BCJHgAtxjZn4pZm+rgakPQ2ORZVQebyk0HGYGmez1RoXSjBGuDULFmL81L7kxjuZui3qSA2n/UfPdhZIMFny+Ojj1ie+D7jNM54cFdKOKGRVp0CQcfA6vsSinxIHVIIIN6sTBVTgdHBk8R+OK0n9PJCQZePd80NsO2EuqWXNmWJ77gcflOhrCiTKYwb0dxLymeDnryKWGP6YgvG6qRl4Mhsts3RK/zwm7XC9yjymNRyPYPgwWwrYLGqZx5mZyhkwU+FPSY7fqdaMPE145mW9PYfxiU6x2SK58WoKLiEBFHNYyAAk02R7zqBUXDP0BQegcZDODB9SRFcBTFzLqzpVMZKYlpJbU199mUdkaJqIQeJkOmjgUJqzHdEymxmsBpkdPYOx5MM97SZImyUwC+q734gw9Z4TZ+Eg80IpaRaMGsFyb24j2eV1O0HuifARe+Y2phZ9Ej48SCJ2b6/xQiuF7QzOF2NQ9pPDPing6BtkTFknFJA1Njc5CymZaHXiRI41jg3cYkxlvVOvPZ7AOhTbDuXHgz0eaiHBKMWDE0gmZDIwi5HiAewLlWSsRUb3cGsgjx/tkyQaeVxqOwbaYlaFKW/CbeHutCLwBnxVIUjhO0Acq+sUtw2+cqSics7fleZkM58Z7AdLaVDkvP8lf7pgrpjfFyg2YBHUZ3++0oY9jKKRLWHJYReYJ1UMbscX4Wv4ZCseloJfTlavoROPccZol1O4/EhgTrjxReMGtn/1/KdXn9qyUXIrKo243rFnVycEmZRIk9lKOM9u8/MGnPtUPH+c6LgRrKtUxACpW6QAC/zudpca9u/biu3DWAuj/EHFYrVGP3/2qE8F+9tf9aBnV4bNvpSF1b/R4+Bmajozhr44Pa+yqALNp0QIdEZQUzY/YsXqFnXIlL3cP2oUypwd8k1HqbbLL3TZjq7quLRtQFN+neWs3HaGE4yyMETiRCMS4nx65PRGnfniqF6opKYX3JvexZPXueNlJ+9iqG3CAacnRLewgKeIzVkGu70e4NpZBhnz5jvRX1YmbTZAnxtmiaeNFs0AsNhlDtFi1g+rdhX861wXfGqUbj3EDUFTxyWRRiHikU72SFO1Xd0HGlizM7cDptnNMCjkzQCr5kwDu7qlxf8XeHSUDmnZ7cNiZw18sz6O7nipTVrst2YH2OpuJ/dKUPET2CWZaIbPqw1v4tmDFBUPh1L41sFkJpqYu20a8iYhduYQE/Gs9CQYnBzdxu6X9jg14MDBavDIb216ch31bKzg8QeuU0cYjFwaS3d/mrSAQGg+WSvgfR2hu2FKaPMy4Cx0YMbdjb7rOp+SZNz1SLQzlR9oVioK3tp0A5nwtg3jcYxjwPp2YPtffTqO1XrpYk9+r2U3V23hoynr4ePzh/KYn8fAjbAkOg0C9qfFCjn5f98/3ouWxZJxRGcWEqtE8/yLxYvno8kKbpzRNfzSPQqPPZHQI20v3pArK/wFOwZ/CAjVG479yff+OZXMhkXCMv58mdtte3rjxIp3LgSPgHqsIkI7HQE0LV/5tl7zsZIvLW5sbkLC4dZoQA2f7cden3AXO4FhB/e+hoHiK5wZIihCRqAv0u5roa7eOWZsRqlrB0426U1iXT0fdbMtIAGLMDgfnG3GwgFxj6aRTjNWx+lyDUxwYrkUXpcC4PGMQO5+GCaoiB7V5zNi2w/SQ9P4dG0S5i+asR3ICtuT1GPzoBgCw6fOLDyxZmJ0vU1Mykb5stXqNLRD9J5nLvh4Ur6oecNqrgUaYLK0ftA7JwUrcf5Jz5tttihZ98q0c+IvmMeSM6Jdchi3KpDIeAbzzwLsl20bUBsET2I7DxkBlSh6kNt2kWJWxrGwNQtX/GtzAKZ5TnL4SxIcCrIK2lb9gPLo1MIfVBKBkrQ4z6k5Jzz/5p24GQYtFQ3CuWqiLcguvn2/yH0kRFZz2+jpEf6bTx5SBrwPxFGcASdrbO9j2xt1nRB7CoOcD/QCBwf1+kq8YlqhDj7/7Wfrfl+ysr0LL3WW1Q6EPBd7D/iVh5mTGZzFRUvMs6P5Zr95dTsKMGTd7Zh0yZB31qKUaN/4DpK4BsA9wvbkG4Q6YY5Qg0o/CbdKC3ZN8293cBP9wQQ1duzPioF/AAAnnxDlXHArH9YauG5448i4H90lvuql+MbQ/7Ijy83H4PVPykqR/TK/S4qGdwpE0/Q30ONQj+VTwcLrN/kb2DUe6I0kAUzU6+1rVKpYJB8yLqNRejO12Cc2kwHtqok1hQrUNxe9gXgCLq+DMkEu7qa8qCA9ihKm9T94pkIRqmH/dKC3Q9wsFFkhdS7HSlW3LLx7psCBSCVulahPnzXJGjQsP8X2IikaeigyOF/li28QZaFlBuZx7cVQugTrAr7oLrzDvyYjxMKCAGVGFZbD4NFtJZDgtgYV0ijQWhs7hwUIQOW+tKMNchoh9UHucAuPMFS63OMq0UBTOXaL1jXJEvFnERwrG9K+S6GGCI9CSIRyl8xVLn+1GJsPFR55/mqCSxZgWRY8TBhBmh+83xvopnguVOLgO1eGEb7nDpxHw4puVElQOLkJLW9dfKqSkiobY/qM1/AUlFuS7RnqjpQoL/EkBvzLNSSoD60ppNnJBp9EI2/ZbkdrrmtLeZvLi0852PqGzu9lxjElzfkSTHJXxD7/T7VkUmW8s7H327N35gkuhMw0MThleKZzTOaE1st3la5afjPeV1DzssIIG/FI3iZu0+twwvwDbnJlcoPWAw1gGFkjhENrNvBAU1ctr+xzNBDsvw++WpQcDVwgEpwlH9pf9k8UJmRTr4HtUhN46LYR1P9sIsxiYHM03U90nyhwB9L0+SbG05hcPSwCNps33tNrV7SgEvM6kiKJeaA9RHNDYami1KcA6uFJlvopOI1WQEp5j60uEhslXToYGDRz1On9oakkCz1zKDzKGcGKafRVFvKgqATmSeu8v/4vhaaJpOIUdqwf1SenjwAicuN1rpQ/nyduA65A7aek4AKdpZj3jqWpHPQeVduVy1J4RbRH0ZrD5DjInyBphVAikSpLoLI8n4ANGI60OgVZuVRKq2ClP4wFulj6oUtumjBafMFNs7+Ln3W7RJg2JeSFsuuVe5f/WYkgit8TPYMiZG08msM1njAW6c528BqmDnZfeTn+5Iy+QEoKgF275GSjxhjpDb6w8jw/d4INeaouqoF4Cnnvez8TMmPJeS3xiSA+ln3Qk7v7KShB3IjBx0vqFKncUlXg44E+oXRcmAXYLs5kgWMaTnPX4J9SSSt7MTk4tK+0SmrXHTNQcU+ERr7RFTjXO6I4c+xMJWTAy4DHbVTlCNe52aqpO0Fu/vsW7ks3lh3HriKmkTkEhyoycp0LP/+LbeaJtRsqEPPKKb1tt06x4Sav2D7pinWBMEmEADACLWmsRPanZMJZGYP76L1CQ3aWdCZC2Ud88Qlzovi2lANz+JRE+U8fuB33ZPFi4M/6y/nXYhU/mdgozKxeQqYB1FdU0s9yHzMGo6KyFfcx+mXMIKG8VMYq9E6jU+fJK7NvLHDzSKSjdPgZ7YYVdD5rOi514ZGone9jwStbAJrrnHdiiFQyQPyINiA9xf1Jy5cBuTDHeHHzW5tS3E22wcp/5qhJSMdV/l2iYiLa1AFdV/pQBQb3d1BuYpJ5YJxwpuybjvhNPa3Tl4eTlcU1wVf+PB/0GXDf5FO5j/tySJbDTqkLON+MXCW3/yCnAjJ50eenXFv8sC2gCZjRZmijdj4PtIvcwTuRI2FZ0GnWu/Y8p/fjiR1n8TVBch3CSDL8yvbhGJoPiS9BGMj08rJSGMmBtxeu5KsiW8hojh/OwfiVIITVDO4LWi4BvGEjSY1q3slcKd74I40ybI2dm1cF2Mb/zPwa3uvr1QyyofS/L+GP7fRBgYhObKKo7VKm0VPxqfb/0ACLB6ktfWCLE5ZCwmSX/d9vF/WBoJFxJOkdEJ0icpU+TMlacVdB7FVNpfZOXcvZjFM8ntW/AhrY6++mr3t0TJpR8skVa+jxDfiCIfIMPsa30lUG17OQLdvXeU8iF4nGvFsl8TEG+j3FfezWXISnrFmFesEkNnqh+5VIo6bwMJbJHlFZHjtNmw0Sx5t+5AT96YWphEwu84lj87+wNtLd2JJ4+DHK7z+LJUxnvY/37hiGOoa36hFr3Q/rz+IDHfPivm2jAf0RFDEFEujqcBD99odh0JaxiB+UCWFSXQuFsrEhsHtfhx9+OQ6MhAXzM8iiUp00ytoUx5qTjMlLjPiwpCuI4jMUsSUPOXnrGg28GwIAdXQmuL0IWnYtKNCOICYdgYPucL9owDZakJ9BANLnrWTNKihW+4N+iVeL76uv6jKCuZ1sa2kpQdXVo5yCf8XJ4q1sFZQzRHwZraM+WpMaqQZnnnWPnuOY4kkrjCXsS1/KKc7iDuHYkr1S1LLQNZcvqmSZ9ldLwtgedRu6TxWnbMqgb6sQvZcS7uWuBCP5xH/MoOdq0XMBG0ytLxa3v0kd3DmMeWslH3Zf/e24tdxjIzlBWZ/CGFzNsVm35UheTLlz27L+MULUPMnI95AQKRNASl+cajM04m2qkCI/VhsRHrkLBt+pKxafuMbV5JjKfJdefC8McuicSo4dnYKhJqUUZwoegRTdXX7Hab1dPs//ybcEP3zP8BARfXBgU9DCzVmO+pLfOwNQzlPMYe5a40XBsqASAmqK5wm5ck2oqkUpFYi62UlrmIsYCT+Lg88QX/vC9HjrlI8X9TCezDoU+c/BaQCCDjK+rSg9dr0Xi9IeNDfSKSSXwUdjL1cQFwotVE36YxOvL3LpSTvzM6ZWUVe2cDw9iwGOXr+09geKepmwzCB/ATXMHUzTJz7pBZTv+Sm+wF7G2UCLgY3P4x6GvYyBeKnb1KOo5UiYfHsDCSZSj1pYUgvB64tLJm3SSZmGXDmBuNrltDJkzfiU+ziTF746kg5axVb0Z5xKYmcb7BotHP/JaXo2hw8BLRFUa4tnsq9uox8gUR9RV49TLlCO2mY30QD1UTzDWwtpxzGwehIcq0uuhviiA+7r+qLc00jZirjN7KXsOX9BRpwhW8g8xUI7D0nxM6BTks3TLoxo5yP2TleXJHjqM/QjerLl78i4zNgxiNbdMUM84DyRuiXNTqK2Z+o2n0baipyB04/vh8Bay1xXV7w+DQvgtaK2BAflOIFhsB4kcHY3TLULz8qckDTB1p4KoSfUWA1+F+rNqyaDsC8FvTFp4dLx6Ukvjx+ChuIxEcU/fcpJ3xKNMZ9m5LYnksvOdiKYeKJ5nXIvRVPEkhCIbX3zS50gt08ihdcwLXkYum83dLoDsc+2+9ABPFOmBSIk1RLJIZueEADqzo/XuUXqijl/AlS7TMmiYWs7hgVBKblKC0LKRiIJzHiQbsbxbChTLBQGVAv7zteviXtZy2ByMQJXpFTFf80XKA9orzR/vOBECyuf+3mFX5+X2MaAil/3tEF+nj24IXdrfjIukfCKWg/wjY2gaEERYfEsyEn8cD9XJ7nm739A7tmENX+aO/ypd0PmDpSOe5tU7rwZf4PFOY74UD9MzGNwU1Shraqoyjfiakf/llIORWWW3LhoMpE9Px12Ps4MU0DMI2gqQOe8+lywDtzbMm9RuU7XIrpQo5+e1x+t2KwQJYfGUjghbJ7xojdENrFwu9hJiZ3MFoan1m5b9w8fiHZRVswXupP3X9ms1Lg9lLnJwHxPeSFrFUCGZya7FmPnmTyzcu8X4O0YU8QWp3UzvtVYLcrQyJ4Wnt0P0g2SlA/61eP2RM84VdVOMGKKGDzw235sYLCxgvsePUfdzIDcTTrlrOki5Jwyoom+3cwZZoEhLPVTdhBWMykoFMvZbY4OynsB95Qf7/zKI4Tz1yx0tQ9LrAo7jCpkPoTjZthoqNWiJOZdeKQHmMdY+kdFePrP0FTi4xBiM/794XvO6MP5x8tztegaDggQdquFxsByW7itDGuINEfNW6V4ANn0EpeGEqv7KxDJZmz2u6Xgk1u1Ihc74zODKv8B8TNPCOLqm6dXoor+jUxvmJGgq+Gk7cUO/mlMOnDs+5Z3jbJ8Nx3MhhoelmNYLZSOFPa1wE3DhH+t4w1IMmz/jM7PNlNUppWIDnX6uB6R2EsYRKlqWaCZcWQdCL52yNTkCgMr/w7wbWcQ3e1OfaRZVF4MEDlcuFh5pzln93xl9xY8PcBKaw7HHOrhckwZA2g7Fp3QVaWTo0CQabmLOS+p4Xla7UOfgGdMbovhhI+/rSRHaJQrpM70gpGqXU7iNZK6TLplvUPjLYHWLcCeUArLyp/+oAZ4qYUkYHcOqXHNucbPnkAikkK3MIXnb7tcjeRSsnZD/2S/f6v6MbvUc1NSxI8jGVI2NKl04v6fAGfiuDZ2VggE/3z0EgxDkNzb5PWLbEV7NSxYFbIhdg3HgkY4xlBaILKLNw4R8U8yeNoVp8O03u01XhsUYzpmwIvlrlYHKmpeNzW65Xgo+0Ea/zVsYK3s0na0g8LpZQbeTCKpMOf1QhUmzNctBfoYm0sKh2yRQ8H5Wz4HWYviYP18azBz1ore5idwPsju5duWhnTiR0Npp6PJK5GJVYLrV38NslzZJmJGThyYTOTNB7FzmuaRlJR+1tmBnj911wunWflYXASihl4LQrffYSrlwnciJXi/nx/bhWF/4iGWIdv3UyLqG2if/+/RizDmZGcssS7zyDdMM55URwQUvHibjxe1p9IUrl2xNnJt0v5hJeMa8aL3xPLhmmlQDuVibIz7edWUbi0FabAQMEpvkN3Y6hw2Zxvsym0B3cx3MtQtP/uVtB6w7IrAUB6t0GcgH7NHwSbf/SELw3T5XbzjOZnSooFjpHLo2TuhuKA1Cb0/7dfnCbj14bm5dkWKkfcZTSOHdFr8ahZawzBVJTPaTRsqKrFtset4DA6nf2jEpGNqRvPlJxgd0tMRUhly9a8F4fOVNdeTmBeZkgZvGHg7fqb+iyL/kEUkVF11RnoDYJX0ZvkiyvnkSo9iboHhDXxlj95Un7k3e0tclThoH3pLmZXYwWqFG1kGXsVpYAy6xSufBJ26iH8X9IapoRhr6mPYSMh7brbWD3tTf2qRWrZ2MQl3ZW4+OnO7lKX0TPrNQ1H2p58mDLo4+FtifSMkSxu8A+e/v+B/T9FBDupyRzAmwz61c4ss2TcFJiWBLhkFKvWfMr01CU2v3ZZd5S0zflhH2iqJCGx2k84WFAC2y4B9k1VsAQSC1juBc/Db5x2XCj65z0isnDoQQ/2w2bv2poXHkUh9Q8FlXiPGlv2dm3HcnPHE6n/IuVZrKur5Y5uXPJGvkqvEd7Czwb9Ia6Y6xhcQZZdgMQNyhvln/CK3yyfx68Z1dNnEQGcCWXSsb6xPgjQmzqcv9eT+SkoVvxRl8yZbEtkvdYdA8DEbROMiIX6llQoA4M7MgtI1SgMsudAdBxSdCYZaGips7nIm3qZuCD1Haf7AeHjXpesL9kL6AzjXcJ8Cp+rhS6epV2kTfc8634X7ILYn1OFfC99tDZii5tGQCg9RZ/DSZwolqI3ujZQCS3P03IkMtzMvGp72mlL5eBnYR10oL9v/Ykj6/NOR7eMzAQJbenT7Wwlyg54mZDZm+j1LxCV6Yu8I4Sss1j+T5T1yht1ACF/TMLkrJBD/EnU5SYwHwdVSUppPXW7hKFHxftN9otNCdHQbKf6vmxiXveE/71TK6NHKpPWGH3ByuzsW8O+oSFUHbatu9wepsPwke8z8dt9u3CVkBGukZO/ZdDi8PlAECxFIUvw5/VtE3t3dLD3HFEx/YY8hr7I999xfqmSU4ZbAzDmT99C+BShSmsY6exgINI/Bn727Qfzba1k/4A9W8rI+DySEFTOx55WSZERhw6MqelWXOnvRcXlSPHy/poU3BfQFy8oWj0/J4pPFxhyU+g4gRsuVMnYwRwXj/is4vfeV6m6ab+wVmDaXuouz4V2uqV5nI067Z7JdZWz5SgaSlU0GKrzFl/ELUd+xVogonX9AvLT0ete2puDnH1g00NeBB1oxwaubJJlmaOktiGcf9XFEH/HuQPar4IAD5q32qhliBerRnaEFapxApRsKx1TLG/j8VeugmuZUzpq0CrDePm5ocAlN0F2PasUwCdzzmzp5SdNIIBd4PMpbSJj7jZb0VDMs8s0MiYZb1HVqPj6eq0KYnOq98pNxnXrolqgPTAjOqtZi6dbQNWhh0+bd6oUxCzXrPHQQEia2oM4M8uxCwcZhc7eVk6AFP1WekJEdMa9ABXBzlwOmi+1b2DWT+ZmJueN0UWza64bPXjPxr05if558WvjPp04tQtRcjCrzaUJSwToqOwDnS1Q0bPTbaJSl79gRatSQoohSIS7VW2dv9esC6wRD6rrk6qBxWNgjntOAmQA25y3/oppmYZeuvj04NjVi2bhmb6M9k7NHUN7BPwC3GyHhN1giANerLSZGpSHCMlSZ2xerjxB/8WHLXTONNxBDUNJvaRVn/1P6+OyttI1vhrIUEw8R9zXZVI2otKI+umwAUatMMpcgpnDeszH9HXT+VPDT80KRtBIqUY00W4rU57u1XbhlA34NY0RdgcYg+SGaeTgu/ANuzgnI6UhfnUQMjmn5PqmICQz1HbOi9oHgdCZ1iJ325B3CjWK+ics8kV9MvoUdFV8ANqDnej4jmNXX5zT/8tBcBDeaR2ivFwydhfVatZFw7s1WCAkhCvw0UyitpeC0Jdvjg0WCfWHSnbj0LH1CpZ8BQPqORwi840o2OxdpvdXGAmajbLwhQtc84I4yU3fhcZWYgxdSJMQX9Il6cGYnRU16be4EN7Cv+GfdqNOBUtN9RDlzZOO0b/a/mVFziCfxAL68Lvr76/F150T9ZD7qr4OY9y9t3pXnS94JqbDJUGXrEQQSPjgsoAl6n0nqMfOddtpj/qvprjDW5e3OO1JDJO3/r33RyAlVhPwbaB0bvxH/WPVcflE99eNCWg8oxiWuNbATs5xIwFu8TDhmMYtBLbhJcz65TtPEVeGwHMyuYOg9hwHxeT23gnhG0e0s6u18RJyt18SUEfoKA+/qdatTdfH/sQ+oA8hAFF3daMFPCL9glP2GnFr3Xtmi80bwqaVmTxgF0zIn4pVe+bgAPafq4EfzfIWN0iEVl+nqAFevaUx/ZX9XHyzpPzzywEgMu66Y/u8nyZPyLcTRQW189nPltjLPK67ExjVge00TQ2glhlVsq5luyHJ1FA58ET/IQkvAS0wpShD0DJ8ZxDcFvCSE8dQrLme6D/kUFEZOnDskC4qUQHj+6gavYuON6iZPDlsvQu8apnfD553z9b9+wcaMghJyazu0InPnJzs2ywMzQpzAFy4kR9tUxk/rddf8rBkqeZRnkTxEU+Bk0x05Tn/apID4Op6mnxalxRNJfu+llALLO+B8yA3RigpUUUTmlKR7hylfgDm/dSDuM+qeenuDVg5lZGsxkYsfzZFWMdjMQjYqFcafZLsEWpcB3frIKQ83ff7TSpZcQOfs6hKAVD6s21r1KjU/YcWk/NmWFsqgA1YgP5NBf0CV3MtMuXiJ5OzrcJ76RKeDkQZTqM548NvJd2nR/6jO0ZWK9/wd54RjySsvfnzOnkdtzU+QDjtxJEtBvkJFMHXDOM4y8rOLpRvE0IjDS6r+MhzFIcQWE74eDvkm6pfyCQugA1qFJaqBQE80zDo+verqclCFiRZwstvkh5Ene0TQe1H6e2TU1+y21zbJUdQrkod2o2yZu3vmKlwALQT3+6TVeAD92fOUzns5NgsBnyGpfBChAWGir2Yz7CNCdAw0Cv/wfbZsCMW4mFzUOKzT/4G3WYk4tg2yBIytDNjpPwCp8je4Uethl8dSqHNewmrZd4h0C9A2p/4eJ4SO0/UxfHhJ3kJf+/sToKLZrU8TkhYcAltDRYi3Sta3GZXCh056F97vC3TVYg+P1DtSh6zA/qidpO2BQsJ2m5hHjAOS2/vtDMgEnyvJ8BbDny3CwIVtfO8+3qq8++kKoaT7rDMEkyYYiD9jps93f+tMzj08ECwetW6pUlvv5bHa7VDoP7EGYUAn5UtmKCsiGvrK3TqFhS9r29L+T8B7cng9E50J5598DpSKxmUu7Cit1zthj2X4CeJtXfHJTr4lo8G9Y+mfOfsDZnfBaVmTSTH1VkrBVKqQqyZ7pV90ZbhIH0Yt49RjGb3iX7KUKqUL25ecJJleeO016GHpo7xukFDSL87IbHcjZKwbwAxagEwLDmnjJ/JZtNT9+io4yrTZ/vlRIiOokpwEX4/ldtWfMFPdVgen8HB49yJ9TyQoeu2XJBpwTqvMAjEz1Nh3zNdwKY003zgDImqeKg95VeHzVNL4gnSzqjFqNkvoB+OPX/QwYyqAXcCt8HerK22iQKN7gkNapIt2iTzynOFyGJe6V2of7rFeIUclCV0eaKK8nQMGOIZWIL3Lg+n80H8KAvkyeWEgz2Z897li8xDamwZPjo216pXwY6+zHU5YSKvP50DQXoRZ6udaK/EVY9saoa0muQKRk5jDeM34uq5J5OUjSBR8ggde/qrP7HHwFW0wLWqlFSNGgnxG2gUV4LSz7eJ0Xj/b8iNbRcT/tV9+ShRXaXQTblhlNjaEYe0KwdcN0isFfhI7sHkgwKZER+tOrvCq1uvTEl19PWJTuN+snsJqx7soA7zHaYEzFvVWC1iKJRs5VqXoo9IouZ1xVt/Iy7uQ47/tqEeCS3dFlfrBFGHrb0R1bXPDHlMPfEqn08BVL0Fg3CCO+/N6neJF6lx9+0d3PYmeY39wbztDuQZKRgyNLHKZJ4FH0o9D7HrUNz3jLY2i0vFXuc1OmEXsCwiQVlufHJeTQPHRJDulZTGqx6y+FmV2xezCN1CMX2GRQENL4wEEm7XClQdR5303nuB4ypTjRLnywkGKzxlDkZdrd8o2xyJ1cLgZulFEwttyI78FNTJHPfKFRmSXVvOxHl2cRxxB6ODw8iBDX8QcYyh84pn1JFQeMkSUu2x+GrKcux6Jiw0XXevZok4GsyXNQTzHw0YOGdsJtxWySHdWUKoJPBuKOvAWIAP+sYgHtWb+rvcNmsZF1brFiNifOzJGdoxvhZs/s5gOHEwN3mZ0o9sHH/Vr889skG2+PHifdQYO7sIpZaWE9o4b6QaH65OuGGBo5J8ngKjrytEw4GJKFdzT4PCSGIsE1rwHcCpEXiIcDoZKAxW4HQSNIfnUgsxLlWkLDW3WSB8/haomRGWFOgI2s0KU2sEbOLPOwSwocnHdPEPLIe2YtQ+8ggoSm8jaMCN489Azx5p75TzEuTlGj31uQW+odo8dmwNR2USIcl2oYBOjP5PdyyCLIyUxJL2Jr2eOM3QXfq+x/j7pA1NTHrWpWWrFxKbNgIscbBndfyqTO+8GDgz11AHHw46YJK+DHHYE43MZtXhfP/v5Uwb9ubOg0+uO7pcQiRyIlxp0buYD06DMCwOYruLhTqzUhuCjyu+PK6j3PCQrVrh4bh+XAKbRb4u8mlOWPSrYqSeGPzwRK400KC6DvXUdWMHGHE6ydbLuo7NqVhaXEgpPjER9aoanzBpQNshU/4Pm7BlfGDhrwJh1bn6dKHkaAbRxmOW2BP5eBQtpc8l3dZjrFv0BK/ZBGfK4UbkM7nw5a7VvuU1s6uT8jfJG3LiyEJJR0Lb2xpPV9BUeMMEEQs9Pr/H2tRxvSHL6XXSPJarfr79QX44lxqaGd6kIiHtsngZAs/8WMygyNlYkgbCQPaawKUBuUjG7lmf4zTmQ2rT4pjzTCfd4g58PDLixw2FYioMfqCWMqExgRtWUNwbFDU1TynvNIVEFTND9DtfMsAUvpWQI3HcDS+5oMZZWNNDJazrJsbi8xT3CxxS8LRnXJOhHqwy0+Q+uQYFXkbFWhiZ52ehPV+BuXa5f+bqCymsbyLPRC+q5khyWxCbybQudvhG6vl92hQ1+snxgwY8CYgEhAaMTj+m/BXouzmXX+UsP8Jd1nIMq7PWJurYSSMJQT6mRvetPkkCHewfHAL1v+KGkxTR9ojSJ/bRHi5EuIeIwdpaKekrLJwJUmcofwrCBYCp8MDMfxxA2avz4RNQCDRxXZrhNgf/EKXwDF3KDiTDNuzLy9/NBT5oHqQjhBsjg0o9cB8ttkg4tnHdk20eJSbD7RrvnuCWtzuNbjxWeJpXd8bfPYgpSyV2mbmRZY45n1qkR3ivYCLPiSdve8lR+klMZeRwugDm/a2LrjYGBcSSESEWCHazxrgXQxuOIn4xmJ0Cq2aZjB6mmzLymDJqzYYZFfUf7tgeAEaIgtkdzMUTJQRx8wiRdOZQcH4iGy0nF/8w/LwJVTpqFX3LiWiSeRfrBWzfj/L3yLXqH37nPYO52QfZZVClnv1M7FUXNIHr12SsiTtJSNIOVmmYady3QTpG7DnM/JQv2tGEIHAuOwltp0Ea31iylqrvkszmvXau8sygE7wlVnqCaWDCQSydDZ63ck+Dq1VqY+aYy6qtKtmC9n0xAC64RsZoQ0UEF1c3NWiQQ/b6hyqkwkiIIwl9sLfdHrvR+J5ceG5jZu13nAQVFf/phHqDHiG6QSnaMoSeYX0nGZi+UYlg+mDsTtYaRQN3dcmBI1oy9U8bpOMj8nh3gv1K34Um9o2xtzGJet2TCFgBMFhPl5GxjLU4gugMyiGdMYmToynU8Tnw3efSm9i8jiwCusZduE+FQ3r0x1fi0247pYVAm9mEoBq7I0nSMV8ZlOkz2TRyz1FEeOri9PQxQ0Y/dvwZXeZtW3Yc4aZ4PPK61Yjiz+LcZSJk7TQYc4+Im9/GfW2GGsWZ9cmzs58kLv2RcIO3wtJ/t4HNNadm8Cjya0jDJiL2gDQDJMi7NlwXuT7HN8pJ9CqrhkMYsAnVh2YIKZxCF94gVJfBxHmnnn2cTxwRoCyIwtQAQX4l6VsCO7yKtmxg5GfCKedSxOTZSMPBsKIDjoNjthEiTYkzM/VwsBdYSMPgtuBol/DETeFvpcv3l0E1kYlSBFuSMyABXXFIFrJO0ZASgW6WTdqCqsJzQu8uoxWpEacsErbmBiWZbk+WfhnoTAgHUifQqv3b1FAj7MwFwmx0qOwETfBFj++1w2wF5xxQr+SpU3fUe1otbTokxnZbs4Vj4DPxcnX0o4SBDzmwWo4TfhGcTosAV2qG421uoEkGgrLdIQAPEPWm43LENgkvppOvHNnRUP0KdXAkc3CTIWotB5RMgBHWubYNLx7sKpr/mxZwKRRtSwZjAOQHHScywNeVBFnDQbxvWBFKIBQ4SNsBHvvLDV5ipCBnuOS9hU4rOu/MlYY4ZIEJe61Ogxn4NDaBBf9hh0g6TAb4X80iOcgm738OKt7G5nOCCP+jyR30tLpaywm5WxDuwnP9pBwG++2inXH1mou61MB/xtTK2bsZGG+rqCP2SQzq6iWGUCy6mBSjLtdF1xdgXBTjw85VljzFBU8NRPWpANUj1kr1QajPMR7fq1ptGlxsG0FbwIEwus9sAqGM80ribyoCoVyq2516g7W1UVQ/CzARSX8L72r97X5nhIdUyfAbvkxyQK1qgabK9GI2rIbqvqGRucejXQNRUfSKxtUX3KpXgWIwKljT7j8xx20wUHF+0KG5sq4K3aGpuS/+T8Az+TuwirzAt/t5SOaBanu0LDTJsyChh91C7anfoZNGeAVKYb5LtKIEho10vKE27hhL2/2shr50ooCZ+ogf90Y2/EZXK8ALouvJZCD8kGUzmFMmOBsGYCWG3mu0coieEndkWOk6vD5nS1xympOWkpXJ5Eroah1hVzCkVGK6zLpiXhAHz0G5qlEIWGejNaFKIKTck8eaiBa+X5dO7kgikY+Tj2jdXcl5F8tqtSKaBoTKl2RGWih0c+yjlyuI6M80NOn59H3s4ppYokoC/SONtVIV5Luza8DpoPps6PbqNfmQ2J7D5SgkyujEk+h1UkSc/vMIABRQhZWAihQ6dFiz7fNQotGnvGtsxUJrIYKeurskyb5erHUyOTLy3ZByZRvmojUWvJnoqsuNtvkM+EaW+dzLafeFAHxxugknhZmt9Kc5CGbaYD4lfN2e42rHjrtDHHTZSjE6hZoYkaCH35ExCRMqfYSfLc4Qk0VGM9lZ1CUS8dRjwFB+1QiefwZ1CBcx1p8BTIz1BAXAo8BvLQotWHRQS/jyzLl46fiudpj9EHgGTPwW9/EXiefB3+iP4JdSGy4ODrhhZWq+Piw/McB/g6T7uMYoUw1vXR7BqE+9zKtzSM1RDSi4YByc6gNoP+AZiDMxOMoc7Wv5Lo1nDHwTyk+QhYRIYzjOiSyux1EfIyJOchrN0ugR6Y7NnJTHqc3fRPOmT5LUbijaxbI8SiPaK4F4bbilMXdfBBnpKaItlZR8zBut4wvmRE1u9qhHNlriVDFMalWXfynLdrorFoRzrgScpxE4ktmOqHuUrFMVIsBCAObC5l7pkZWMff157VKNeis6QFeCol4B5uaHloXrCHuLPTuKIdT6hMxvyCAVOOPV1nwxvNd8Jom3Og3UwB/urA8Klelxfe7per/+HpHRKjharkQgSSVNungzldxyMDgnAWkDOFnZIruiIgiowmMmt4t/dLfvZkLosApRkeuUPwwUI2daIG2wBXw5ykQfuON2UjqPmJcCcGAkgjR/Vk2sHAmhdIqXj6Vrd5qX01hBxQzS2BiSCYRWD79BV3yRQN7vtum4+8TUwhCSHLM79FlVaPnX6nkmovEIt2tDa6zTE2hPFtT10ab/WXdHPV5jR6fEUPYBlOOTv1D4zqLOdY1Fo6tb+J6LgY1sJ9k9N7uRT+BauYwOmoB12urBsESM9Yt1148qD8T+v0eq7S+2Le+0+ObeF/vsL9cep+lqF+A12kU+xpJdg7hmftRm6AgDZBxXEQcPrPYe36iVyuazNmKYRI7lQCr8glT2PlWX8mJ4mKiWQb0SYUb7I2//nNPMQ7q43D/JQh0jAGXxFPjvOMP5wWrHa0CW2C1qkW4he+BzYR4dUQy4ijIG788f5HpDgVE/A6K6YlVPJUJvSKcz/NKtrGStlsZw2CsA/pvlu3Qrl6Y6O7df78Hzn6NpTCEIrHJ251Ia3AneGWMOE04h6DqGO8/aiVRylL6iu60i/ZZJTgzP0ACe48DFyFApICyJWsQAiv7R+x6HE6X9K4okiQYVw9yurc7EJKf98REiFrWpIjhsrmnz1t9T1tegMcv/VXpAyGmkt2SZq3x3P2aXAJ9L7K2/5iJsRtbloZE9VulOWByfum2L9QXxB50ousIv8uWAr0O0WbtqbjogMVnuD5e6kKizeGXgqix6TAPppqVqXPp5lF5RsxLicb37frEW5GrytPNgxXGq/8Qfg2Bpy4b0FiaDV68Reox9PvhFH72sEck1YF5Y9rvp0jUpFR6IEckJQTaW/s0hMO6cMInGywoF8aZxqKv+XrJ/t6eKwmU4OmfjyxWaA7h4EfdG/NUfh5c86wXRCmzsTRZwwDizcH85c2vKcKvTlb4OIWFn/VYnLpj4L5JBgpqeg8lSgP83pRLWyZaGUq+3aCdZr0VGyGxz1Eyb6URpoMSSrKKptEsoOcJYCfxGE2J1gL/ci+cCmPTtKO9Opq/lBV+2yRoA50t6bvTetg0S+n1Zsed4galuEPwx/Gsibj37DPTBGSdV8YU54QhJ7Ms0RjcmxnWswl1JU6vLka/kjKzdAKm7yV3lBOrEYss93qT2Y3aDmrZcYL/Pvsw81MQVzfqJ1458OWr5ezxBnuEBsvdp0KWdxtxWkLRYnxep5XZYOY3JlRM9S3Qzh8NeHHUm3/hlRrHtGTt7L68wKGmwl7Yqd4ZhDumx4n9sy7HMNHp6iEir8+mdqPZ22EbQGbpjjX5XiFUE0VrRmG9CTnhiuI/Coy67MtQ7+BKzWjsbdxKfEeaSF5qKNfNhWYlvx7+KwwCyyAaE6mdPsdWmacIl8G2JI2IBhISSUL0yEsoaoyuRPOo+tjfkFnvITiy0h4es7qr+6oeW1pRJ0OI/onKsKGcFNCSInN4X6hznTb4g1NZNdC0SfiRC1VMFR0Pds/laBmtOHQ7FFainw26RaGuYuEfzt9kGxq3DjvPgctwukkEKXeq8JuivxhbkNabrceCbkypbU3BYojrlumpRdyO7g793H8j68c5JUWQe0Tvv4/rXnUakL8SYCBZDUNxSoMJ7XTChhKVQ4MXf1bbMF9mfsk0hUwzq2K3tZnxz4zcivZ3QnOJmdfnM8mc8Ov/0g7oPNgRR6YDHGq+atS+y1U47KR9tqErE/2p8QcL9etN+qG+x/FhbdGCp3ztBstjJnoyjcwrHxH3LAUNkpDHlnqMaInAyCXWOkrb6QBBsGnXWd8MKoMyV2f48jRBjZRz9yr0fniE5NWzXFKNJGs/J+ETE6ugLqdStVDnjndLlFZgr9+lmO7BNzpHsRIwwq9IW0CCEP6jHDilxQjnhbXwtVvHbXBiwcY2vbWRoXkSfnZXYsgMU+Z1Wi8Z3jibjUF51a/dlKNPEU1FkEuz9AjrjfaSwoP40QX7LRlzeFFfTKFd8DtF07GJZfBKpbz387tsseVjlDmY2eAnnFZM6ijzaOEHviB8mdrTuTCr4wLuMoE82ydjfvmEv7o0tc0OEuuUf1pGY3HcFKJrUCgC4tJc8hS93TqxRYeUjMYj0R+JTGnKNDr06xgOywQfQuNaDC1LuzkW+X7TgAmaKXltzU0/SaxGaZJ8zkMRF6s92zkDTSv28sdiXcFGriivNKZNUL4Hs/u19DUzJb/HsuyCuF45N+4IfqWOMg0ZYFh1JMiUFVy6HrSDfEu1CQJ13p0ZGOtutRIxCHKUN4HyoBdF7m3X9bCVNFAME7BR4DntTxSDE+2a6T6qWTKsi/SDBmzjn6P/b/H2KMHuT2FvmbzZa2bCwQY4JvelSBGBY4a7/nR2wnyGbJD5BPkdeDa1+NN+QgecDEI4005WCYtYwAg0Al953qxPo+U8jffFooMHfyBZRRcDdg0tu2joBx8Sra0aAPgJozn4zjS6T7nPSDgSUHkmCYz9DrId+V6vis5Sm+yn/kBPRhGnEMUxUeSxCwUqfmFOyFg1j3UisoT442gx+a7c2L3O0Cmg2sKYKu4C8Z1dOaTEqDskJdXRvYNivbAo5KG/3+bq962AHWqhx6KR12bQYkA9W3R5JoyOu1P+A2lvnZqmLOJLuxe30z6/BGCBQFAOIQUUtrptZwp4FFp+Ya3cDweYJLhA0ZHzgTL2bqoyYJqeCnCMHKSMlqOU68eifoIGfqWjD55ptHWXO/xYl1Byd3f0d78benTwyyY3tAEj1ekOxn25cYSP3nNvq/JnuYBNx1wujD0hg6F9gr2C3i7GjmR9PV/VHSBBra1v7rW9jP8Llvbhp3MoBtHxI940yQaANdL6ru4pR3io/KPJTxMuFbiMhSLy4FaJNr4COh8SxdtUwMXoIINS78ZIDvuIOm2Tp3m8g1+MWsBTnoAlcZJttC7VRijsGLZfrcxkmQQ6NdaZSN8ZgSoa7riGoCRxLMBAAd0rkB5dSU7fR3SL/Hxvxb0jvB9zVqdUYh3QorvDsl/HTRmrXLFLUE0RUpJ0P51Wc970IGRU5PhfTVCcqPh2A8+awnHrUdIMsOTkPZ58BxdNpMUsijT+EirMfh+cdw/Nb/mOWNQM93Mfvz04iINdOvVVUbvMzJA07W2z+49kpnKCxYHmkiO5ZUE8zi7H02839FrEE2sOF1gVVeIdrZSnuz5ZxNcooKzBLOzMOBmCa6AkpcntzcbBe97d946ibBfwk460GOdVRPVRS7sq4l9Mxho3uy54osqFdvCnVFIfNacWHawRtFm0zNKnPAPgZx29zj6G6Nix6OO8LCYdFs4xRlms8xIebOnL5gp9VD+pe3VN+Ajo9WBZaVZ1xeXWf3hDMWJA+n4PIYfid7LtSYCk8w4Am9HLD1Eqe8wSFXyiI4xcpeCSncdn1yK49yVTE2SDOZmSUUdbPb1g7bA0X1McOLEpKlBR3JKXN2Y9CmMJdDITQePPfSVa7/MP211W8T403wmhXwKqExnZHDy1clmYr6FhKU3+dXvE4BFGXtx1tLoPVU0nzlWSySPPYeDYTcS33ArUc5Bwn7HPtINOVcIyaVwPk6a1S1ccJKjPBUscpF8IaLw8ImJt91zUN30sEz2Z5I+2GKsQiAuVblsztugZXemnZsq7R/ng9voUljIqTPYiL2eAc1r0pTcbhvghNPiLrkxsuDEUpTSuPO8NEXTZzhZ3ecAqxp514w4opcliMSvW41b/XrESBRybw7h0fQQdnOCRwdR2EujKOqJGQV2tPKf/W6DsZiXH0iP5upoaV229lY5hcegRdnUPbcOD87vJ+Saaf5hQDjT58My82SYuy4YVnHvNAIIQNkHYYGdctHMovnv1zw0mUFtP9UrguQlxfA/NTOSTRuu7KqUvJ67hNn8R+wvzuNZZoappTrzhL8bkoWiOXhUolsacR1zgTczcmrjvVja05OVheaf4hWW+b2HYREa+1JmNjFVW0Kj4owMG5QjM7HFUTTwKitCKb2JwdpH3Rx2pVnjek/KLwgOSVnLlCsPAUOzmE/7WV794jkSvau8nsPYmaMqi64f7g3svBynRRQzw4uVJv5Qe9JKDy14d2juD+mpzac5Guc1yVUDJ0s9UJHftEmu4VS/uxjZs13qIf9rDFykgQJ5lZl5llW7CHvqbdaMFlpLGuIYA7Tk1wpgN45sJM0haYxF4onXl9eyrAMi59v3S/MqRCmOfdDcs0+TegmqjkugKJoPrLk9c5zddCOgGCqhZWM2CvdGHL068lMY6Kibly9QIbIFnYZk7JdJbalFHGDKryidUG+DA1wiQSaZ0tI65iOThcMLthc0VnblYmUpH8EaZHupGavlxgB0VAwXaIPqtEfFnOLx/KlorjAHcBgbwtQrNRhRrjrpdwsIfhDtyfSZxjaUG1zNJml6qadjX8SsO+cA00NGH3sJ7OfO76XmY2jlfAC6rqC+HPXkl40jrr54QzD44d5tsagN4YOmKjRbZ+d3SrZoXg536BDZqECSa57kY1MLPTCFMRlDBy5b8MhNxd94Fop0IvV8enzvqXS0cEpYqEjlAKEvG24aBZbDJon485zqERJZsST8UqVOr0QOw7DkqRMKnIJz5WDQPqKP+GnOI346dryAJsizSJSuyEL/UvbJSs3v7dCt0I0ie0wwVzU8BC83gJ2HuZ9jcjbEmUOycnbvDo/MaziVgUzVXgXHIW1Fz+CymqI2mcsRmbh7JMoA/9E55QThjWpCxpgmXzZzDRArFS/mkY8TZbmef7amn2jCXysNUW8reA++CoperWunXvf5+uZVsUGSDkg3VZJXfLV+ltNp5s0u+Wr0mVsNUnWdfiaSR9bFhxusnywCuKU6ag1yfNGtGA7BcHXH5dHnBWWZg89ZPl4lV8wPySPrRWWg7wI4hQSEZ6Y2aK2odZ2YD0RSUCWLL/9pk2j60BQUJHQ+fwERWys2VxQ9BHayhCGRwv5tzRio7E1GhEJatWnvYVI/AdtW/kr5o+u/n15WDR8P0DNryt/k2M4r7G+xS1z2eqw/YzkQ7lqxm0NMB3QaLpxIcoz3pk8FABMiRVlQkv/qHOLyIaOZWxVzgfMv65rDRo8vDG/G5CgPQlvVKGvoAVyH5TB6X8CytzH2P4r0XRSjdAkYVlVl2QZM/dCiY7n28dZcSiggKynQ8GrXD/l9DmB+OXijJDQRUoOoefBFJaCGCrHAcTk5n1db3cf5kOTg75ivgEKi5zux7Bm3zQnaqTPen3DFUL6AHwrSVvSZo7P/0Rw4kFyNg+6krlpGoexcbDPuladeZVEkjBpr4PXCW0J/MnwazFplpwonFlV7MrAj7jgbnC5nNyxKgQmtwsf0c+1f3gv87TH3k+x7aDjBU7b76yFes7+ls7E3bDuYmdglCOuQDa7WYpd8FCzVHhv3Ywsli9nz/NMKbe32YVXigOAoiwyoKCYhcxv6tdGtBSMPKo30pwIPPwj2MyBumAkFzUrbXBvhbuV3UlZUkLIPiutc+whx6pUrq8aoj1Tyqg93nckJIykESrhTgQ++Thf/WRq/056ZU4TN6NC7fPTQUC8sp8P4dmiL9MWGLuPCaVRaHiwp1HGvpEGT7QlxraxEymzS3aCfgCN+oEgayQkM8VhBixNBZk36FmUqY+43RtSlq8/acv09WFQvX61AfWfpROfU+WysxJeKQ1tAvECLC8HRwr0yP0AXVHPTkF4B3XIhT9A55d9caXfuLvUhAkxFE2xZUdixBs3Z8jcgCBMVrp65fovk4JsUdTGTaO69M7FcEElnvfc7YdHEHD8yI3E9htnCkiGDkO4Y0nL7Eto5xo2ZCmVndQy8kzsrQ055xq28vaMCgDdODKWZXO+XO6ftuivRvD9eFbqTlBXsQHxX4YN/qc9nMaLUKmBdoLhQUBrtAR3xr/oPEIzUMtW2KD3/iYwEkk+f3PQSjP5hoc7H+v841z5FLVYQvoVBuX4xNQ7QnY8t6xZQKlSJgMQQyiNrYjfRUAtDmnizFbZYKmoFmvY7GqCcrE7tbVjFLiy94byjMi3q64/lmeT7V2RvlqNu+BFfu5bwOlWDR7Bn5C4bgofldrBv+hfmUqGGO1vSbUhVFVlW6lFInR0+NsM1lOZDiTMxL3T1Y5b94bK8Gixv+SmMh6X2MoWFEkNo9G6zz2TZbsICSpa6GMG+jUonOUeOdh/q0M1KHrJgXHrmvKMOmNf5w+7xytXUuYNInMr4KHFVa/XcSUChu0F9QrxawFA5QSlNwJXlS9fGsJt+bW0WfxSxvf8WP8f0+CJSO15LPyyMuyTaiTiTYXlHdUVPB4GTWXchDAQsLCV5BAd9KeMw77IUymlJ/rBGn1pyJHY1op4+2O55laQI8Hh8pSkoQw91e3+zOsAABxFFtsnDnj0M+qdfeGSzDRj5LKuKBh7VBcy3Iv/2gQIyAjP/3gMYzDEoSWrL0VrO1YwzvzmjLViDkIHu0Zr9KGjPul0sE3bL/duljWCbFFGjuKGTxvB85saWYI6Wkx/u/Kj9jSXbtqm75A0RSRMDNRzd4B/i/r+A/8GT4i3wUv7DHIdomvjtDq1ANo1dmG6KycYdZZ7Osh4W8NR+EceB94mZvSmLbhtGECrvigB4h8H19xb8wCVbDDg5Jw4AqjYLHYNrocPD8755EjrMYGZvLz1BuXPKfbo70lxrvhBWrSfsnUTtcysUvjyULQqbgiM9YtV9tLnTdYQ/nPDHW3yz8cqIyIkSG7ZizqpUGfPnJKxzDe9IaxwuMdG1Cq6zNehBnCzIBpIpG5fnlIVngUSeMvfvdRxH9NTZ4F4HFyCBV6E6+LqduBV5Sb/XfMhGVFyl0pLCV1LXTl4AttPzNqIzBLz4/ZzVQOZCzqLOkUSxRYvK9NPlk2JbHGjtgF9C1O1Ph0u97pjGry1VBQoJOepQ20x5UWffBdYg310l+YXBETQ63nbpueYuI5IEc9sXsWe+UDf1u9BB/hb9CidWFg48d55zp8trd4kkn25bFuRZ5WDidz86UmQoHeT6sSiOR95bx1WbAtGqqq/krlH9lKsGhskRDl93RSi2XBWSNdT/kYBCrGHtMToX/E0+Z1jNCMdae8YFx782b3LpnBUVEXOqtMTwrSMoZNspSNwBdQb3pdhHyPMANRcacEA+LICiTlgsQM0f/zgYmcrcVRESa0KzQwqsLZmdszH/5y/73TcBT9NtM53NWeNoLWPfXJ92DdFsxvbbJkZRfgbi7RrGkrpDDV6yYFXIv4QLvIUvAvO6tlqIyvm5MvwUNBfcse3i4vpKwX7iys/bt4UnBCPonyOxKiKgExiCPqatNoXeudu2mZ9+nkqnELx7ezElbuEV9Q9v3kxo9Zb+E9VuLKBW32/pAeVlIMbvKjmGJC0jbaysgH5Vy20M11EdDBW7uEHMpyKxJkgfMQW/bQeGfJWwsNDZjKD6GQN4garg0LO/JaXrTKyzRDZ3ySAL8Su4jlOaz2XzeA6QLhhXRaTcug5dZiZ1Wwc1PElOhLVKsJaEY+Z7M0DFk8GYRRwJooq2gMcMHHSbMvYqMGc9Ub+vpTh0jWvGj77HL4mt2yoI1P6l3sBxphZaNHqn8ccdAFtzwCodafVOzQgv83/l9ER1M3xVSvuRttn4I9s9OWg7rB126NPanqd6EVdaswukAGjf1ShsmIb13O1i/dIsO5nScxDscOH++QAXwstbzciCdiOFmbPt6lcBFTr+xCgVs2yHaadRCZuKrD2hqa+m9xcmoXk3aDPfptZ7yhIqttJGVd+SdFJSlIQZtMQqyoKTDbwE5Iz+68GNIHyfH6Lnav6M0Cmj7YYjtIfIbsSZm9dlhnNlw4nGAC6UXYkaqs/4mDj7Dg4JXOur4nfk4MX3mzGw8VnTs/D1nZGHvJ9P83G5/Q5fxUG9I0a+RtDTte5+7FPgM4cImC+jBnXgTX6o7LkBRKkMSMifsG6uecfbtd5izZId7aHxNMuCqER52EgpwE1C2InL0L/QS5r+xDm9gBwF5AopRtUN+MNF96gpXdp/ib3boCC9NCjYxD5lmahIHzuOsjEr+PxPfHeuQzDV3o5arjPu3Vw+JDbtgD8KBxDpQ98olWoWD0QBcltvLgrxdAyqEUjl6kAl/XxVwVBYktE6pOmLSic3FOW7ULa0AtuoedMjKxcK40+AjNt57DyZBAZfz4j2a99/kimlEaqJ/LzAvzdjdFpSux6KNrXnZE5U/EKNJ7IXKoseeU3ue42IFKIILM7a575KGeR0oYFnk0jmL/qcBn/KMYhorYPWTqyQqjSXzjKKgwgpJsUyvTJi0Vq2vkZck8zYrBuWvKJ6nV2yZvxtsw715sbD8ZdCWr7wYJTaxOU8B2CCT6d6VNiIhX+4Fgmi+NpSjKd+hct6MKjBmjLWcIJjohbikDYyb+bHpiC8bTri8jKIBXd9ZhL63kKpNTtosZXv+CKq+JVdCunFQoS7pkYaSzA0P2ueeN1keLPNggGZFDvqEw4lZaqtC1omLQX4Oe9r/fVtSLUjh4xaahS+ZqDOhRPI6K/tc8x9ryiXHiVyi7rSpbXIiOfdNlbR6cT9glBwX3sRvXM6r1lkErmByGKW2NrsIVputa10tahiCNy6eBuQVl9RksqlbLqj7KX9ZvgWSN3f5bY22jShNHf/v+V3nnbnB4owuBQgOa553wVHP6LRVbfbrQGZY7Q1BkGsEC4lsJwCgkbENsf8pf8gmiiTS24aCJcUZwmY4FEyG92tQahl7SZuxOb6E8WGi4e5i3Ulc9qpH1dkQlJjIY2M0d7nvrX2n2g/aRGG89EZhmmX9UJSvPAWidz3I7ahFrWrlTos5yIRPO5sSqT5GGD2GqJhdnMVfVh92ATCZuK/P/yMoSCi4yF927J8arhY+J7I3CeOyg5hvmEbau725SOPf5WQvp3tJL9rRvYzsxsCKo9tc2IvO5SQnL4XgyiRmajHoNyr8bJzQO/kEtCX8Sgg1WNgXBFHHOBFlXePl9plmPSsaVrfhBt7I80O2cfoWoL+zwFFb5mPALxtcq+aupu+V/UkdKsSrWaNqUyrJIqKUUFJXUCTiuOIMLzEiKlJdCjg/l8XNxgNSsQ1n4+Y1Ho3UMud2/CvHdw7hbIwaArzdqJzTJpP3UnHQQf69VBo/mMxaeEzgApEWZ2IIflZ+PXaUHWw7RxOPNGHsJHYT9DAYZ1NCYDgso/FDh21u0VLYvXczooEdPGen3v8NztaKvl10la5mLOyAD+zaUu/IGBrT+r3TBbXE9q82ru+arQMOMJrmdLrzm1WLll4/PpgfraKZ/bt77YLf1TQo2aIvLZ+5DoUWaBgCLKHz4tOC8TRz3wbWjXhS3l7d9CFoZDfMHlmo9r2iFqCGYToyNf4vHGMHFpXR/hve19ITzCG1lQ9UseY43JPPOAbZfMbKH7dQtmJEnxY3gwgj937QxsOpLhFtEnAMrOhsyflMMAds2LUgrvIvP2QPjCqRcQ1TV8/bw9FqyXEpM/Dld996RYXrH/qbZ/+8nkBcP4xUQlC07pRrTLtMD+a6or8p1K5TNLYrHlyEkl192O0RyDJR8cbn8SKHHVem0RIpFMphVyJhI9zX8VdmZvRp+S8fNRrNwXS112pUhGJQMw8iwUi6vMXPzlOn7G69pg+2A5+9yQYrY4Z2BchZQGwARDUNFsF7Xgs0RWC17HDs7gGdJeYN35CKkCDivNUNsrCKFAt33qnTALN2kCnZ+ctKij9U4XzueTh7vDfxeebpmYe4VAIL2wPXaJzLz7Pg6GdRcahMyzM8B2hStfeJDhj0j8J/gJAD6ONFR16ZYOJB1E4MC9Ic3HjRbX/5tHSmsRrlS7FQXLMJJfYWvuRLTXZ35R6v849RFDdEmY00A8YNFaFhYMf/D7LyCw0WMqPyQ0+ppVJ0NZOp+TJ5E4WNrNHLwF2WHUPIoYyr6IR59hq/oHJYGms+f+5EYcE2a23fdHQaK4lPKd4W6NI4wyNMD5XbCADyzkBZxpAQ6893M/QeJmoNXqZ6CXJbnrFqxYk26tftI+fRyQ5fT2G1sIFcsPsiEogi5RiZ5jIstZ/kFbP6YKk7rcLcrO8s2tQVDd18iEqmj1VgIyJhnX5pEcs2RLi7yE350WrNSzwPHYfj1PC2jRZP2jzWxYzhlH+4mQ2i8qja7qE1ePQB1ppPjuZlaqlA9acFVzxPtAT9DGuEpXpGyMHWMWjeFPNoU9DfihPLhayBMRcyv/jH9WbligeC6di1WI8fC31Gdabn3ZLZZm9giFd5ET8pzUshCLNR8KmNzkZBg3MPCgMoV6Nvp3oll6TrHNKiJ2DQzItjFiO25u2WJZqlZ+fceBMEwVssy4fl6Ob0XYaVFDtRHSpADu7QVC2NwO7UBZtgZPxMKgwQplaS6eVLIQwIgwS6yN3iMIvsrG3iAloY/nUyY5E8XrZS8TOoj9G3urbJ3VdOnz+7pUnPxI3n2p3yMoFKRhS1NrbFMMdD3clP9/UTCXZ3qHKRbIWSkTaZHRwdKa82cq8iTtN8qUltNcCYkhALyyb9LEhP6KTJ5nXKaGOIG3Sz41Oc8LZSt2RhKMnrVx829ZRDwj/a9Do20nXRi9bjAbVCmK8OVXUafrNyUlyiqonGi4elPHC6v8x2TCR2gfot0Kv97kvqCkl5YH8Q8Qk+K/EkS9vAPB0B0EZ+o307NRdYwT2WjIrbH7bowzxPmwj2d1vcbgOh6xCf2BlsMVWINWzDlDbW/sl5Uzh5sRQx1/5Duk1LX0fKcZVIg+wgzDqHbOo5eUTK/zNkUuA4fgOJ0wFGpDF1uOE59E018sURjDZGePZMROk2wvLlcc3jCzdrTXv9dtVnRpAGYZyU0OTVzG8+wLul9rekJGIMoM2I1lFHpXd0YcueXwyRVkB6JTfLzSbpNF5rcktyaD5awsiEaMlDVbyoT9l6JlQEvnvcmm5eL17Ez0iVZMk+FehciePnNCm0opLLTL22sQv3cfbiwXC6E5vHDZ8OeCUTG2CPEuI0g3nnfiljDFHIHpddq5zttkCzyj6PVbIiCsPXJKYc9Ghaeuo7h0MOJl3vC5FLSw9Rz8QshxXRJ3rDcQH4FfOOuoxxfXDpxBjf7ZLZX0JDC6qW4XxsOZi+4qfaWHeEvf2cdO14KCKxsZd/j/v70ZHrEKZzv9DT1C7ikfJ1/j8o6GWjAwYi2SY7BmBiLIc9eIPIFsTS7HQlIiFMbtAloErZEsweJh/n8JatPFZljdkgCt4pQLPlAtMN957Ka+WcrxFM4p1nFMkJqQt3cavQkTbLbGT2gQJTifdyaocZBLgB4ZMKNsiz6kPFCOmRl72OWdwwu1conS1bEjk0crK9xPGySw7HRnPVfi03+33FQvU4gsQT6rMjeyjE+Se6vurAp1NrRL/1AGVLXRherOz8o0Bz9HZJMEMn2NiAUAlOcYKUCN+5ZO6rap7/KAaQXAb0IjaDNIv1gs1uXA7vLMhjiFhWtKBAPEMM858hp57euefEG0gAtVxd7pKrQmT+FVt4WXuE85L84koobWLODW4dKcU0e7cFevdSQ4wVPLfJWfoeH3fiuYFgYD7fS5iUc2RkNPdr+/YuG1BMrhZkzNKkK5IlANg0Nv0d3HKfjGkztLxu94edSMO2fS5ZOySXOQ6IQi4ek9/pBzvL/K/+BIEGeo45H6p2mIMMsc22rg9dJdhcgO5eAGT9I53aZOtghcy5JVDOx/94HzQQXSTUlEKEnnitQ6sHt9ML+t+OXonX2paEbONwLr7RdekXgHqM1mOde2/IzyoSfJs+hUTBGgwEM5nSfKjNa3TgioblO6+lM7qbxiDOBUardY6Jmo7mgy4gKw6301PsJEWb+7VH0TqudPsDk9Ddg94X3iiJoAx7v+2e40LnpM9EVAQlf0Zfx92hULg/9p+hPYWkGY5Cr0OkC1KiXRGoPBn7s/9/s/noaWeDhkY+w383yOs08xoC4KHU6qT7cbINlDYVNvPUV95P+v3y4hF10D1kqOrjXnb9YuU25n6rJW+lQ3+KlVT4Ilh9c/f/AI/FNlqZ9ISxg2iyzurf2/K3iC26jNIbjPrYo9QP2r3ZIuUPmGxW0yNfcEhd9NKDXLOXX1U0xC+WycK1t2lOVst3qnTL7fR00ori84v776xCb4Ia2Bvr5S2RHkW/kCddC+OPIhQl78wHW8MUnaEFXcfV1Lk0kxqqB1SF130MEeiCIbKWL+7/yIjof3KwxbhKBYiwwtaJTdWv2UgY1o+B69SE6fgQFIcLNwT6mthF7G2NuNq7dSW1EkAdjDjsF3eFc2sk0eY8ZmvZjNGLlI/EDLqCPJB2F5ubWmoxQtf9Z8MI8WswElZsPA6YDcuq3RA9vkli8mnKGgZ5+ww+i8LpP7oIz0Y1SYly81Yg0pww2X104G7beoKr3KP0Edt4XYswOV0Z4CyblSYkVebScJbrndahAorxZ7WA0xyKd9TA6CN+bvsUsq2LVu35kvOl0U4MWo+ME2WcpkQEwanv9UMr7UwrMFc2HQWhFvy2W9CfbvBI0TjY8khwmHVxxrzD2lH+p8X+ar9vpO/CE0+Be6tULemXO0L1unved9o/tmZ+c5FxBLBwI5I/3e33uGNtSBWPSp/3DQg+TJ/LRkDvXF6clc08mJLnt0xL9GafnPCP0NACiVQbBpiDoZzlUWxQ9JJx7kOaZT0vG2GKaosgVcmiIszeZCZa4TMJN6vXyFVA2hdDvl+D/DDxf8a4TyJdcsvIcE37iM6DGqu4P9X/mEaENQzeEilqHhzEBZo/v1n+GcSKFC21VakhA9+R4bj0stfAkLB3kMDPRwVxuFpWHSwdzY8Qz/IDciwkuODcw6ontTEhIzpSO3WvBsqr6ww6tcveN3yJulM249d6eyUOhftaC+KcHLhGOVk0u1EKBNjuAJWQr3QXIduyN0FICbq4eXc7EgcHVRBZNkPK6QEGd+OOQ5kDMCnge+hbHAq6KDJgErS9rsVfOB8ItRCS8VHpyoKMK+N5hyDowXmVwHuXgwZvUOZBbLrTJGeH4Loi8mhPWAEzmyXonHME/SaeWhhCQj9XZtizhT/Q/PD/18Ow9RI5Fw2qYHWCCZgESTfEgAVOOXzoMeS+huH6M7dLSdIkYvYWQdernqlWxRmOOvXvj9TiVLFvjdLUshJcrofdoEz5ARC8IiRBNHLGllOq+OybAmOzHC+4VYf3YUBFL/B289NSpYE05jnaPwIcu7B9geM7vfvWMlPtbcBZOeRu+85ejK0TkDRThDQYjWlky/ScWQH3DMwdSruCYM673Hh2gFNWlOcliVLUN0OG6AS7YibbJSYz3EEzLLPA/JB8ZcHJZYlCZep6Py/OPGAI9HHQZpsM2nohgfrgAklKOY5ZuLr8/PMZzmKpyC/+F7HVkMmDwYxIF5eyXXPY+rX0t4wBVIN4Iuu9fUFfwku95O9IJIpJcbdkYH1tGoCn8KeQRPc0dMPJQGTehFtnRUXh616ub4I50dF2efi38iCm4BsSa5JjBj2A9/E6AQvazmaF8d+rc1UcT6eY6M5Bar+YoTH2Zhro3xL7vS5C99A0arRz6RaX3l/pTw2giwzcq5d9Hwa/x/qdRG3o5lA5AT0hWfbs++pGpT+Ru2z5IetyIysoiCayLebWql7SKsR7h+rvp7exludtp83Spg01Uepl4g/6W0eUfBqJBGLHdWm5cqeMmG4jz7Uva5kEnNc0mYPGqRmcOdMp55ZOoXF+vh7qfDtOy0RuInojPv541YIIrbQc0vzZcp5OpuBB0JO5xtEu25SuH5H1q6xDXjg8Vltye9vP0tM4eYwzh2+wJHJV7YZJ766eG6Ok/+ATKht9CJC0jua6SQX+3i/XWz4ilx6xyOe0nEM9BPrrAPGObrsIesMOLFv2lAMYD9UgmViq7CcIk8/UNk2Np39DQJDZbNGst3WQVE+Qw4m/v+zBCn7u1DDkjV23s9CVfPxAeuQ0wZ/laCZHafyApbH48fs5A/ZCKk32SjpleicifrMC0leP8DVM8Z4vhYAqntb4r+HGDlhIH/O2YcyE8u39xFdoPBjTQn1F9GyHIiI5GssK2BlNfnRH/4qo6jGr+y6WPDzcROb1NQ5lA3E+jz9wticU8xGIdO9SHP2Fl9RjnVEu/dU0qbDra0Or9lnbWV9g7lq8Eg6MosEsb6INw25ReNVqHGvkgMz6HJvlPJnMh+PDY/ncqeI5U/cigPqbgDgGDJCU5TkFECM47TrNHPHlr3vdOmELBM4I09l/IukazAzbEsqe9IGksePF9AJF+tSTT24gCAM+lRxX26o7U3HUYVLErDE9gPkfcYgvBdjU8tZcdjQAGAjqHdol+wjjD8Lx8GRrO4R+rlDLkImLWHiN/N+7RuP7eIvNpzygM148Sy5HZGbYskBKh2dqBdYrwYjaGuVeb2+MHTcBTk1+CoJF/wpvtdSgwcxeKxNnqSz3ePVofimW7RH6umhG+2xt5jBqpDaNjHGfJkVRhwQeSj9LG//J9guJXWrMqhxtuXKLJdE4PjnvACISHNnbW9trs/0ySZ3kGiPWtbhbRbmPsP1tLJlPvLv0OmPVgvrFOoEYaduLRbSG8eaU8Aya9GwI9764Zq8KYTBvtW0vP9C4m5qTSUq/4gtTnGdUEHo8vXUVbnKE953GhvVQ9XpsU8DkmairBOzBFe0CqF2qPv7LByHXWBtC/KvL66HXU32VaKyqTA34bzSa/bnHsRQu/8YyMFe/ssHMBMwGj8mLsL4C6AvQetYMEvcKqi2968s6nl90GUn8IqDjy+5piCLTAhyVa9V3bS131cvaRwddELiEWbUmOb86nUwQmIYxieGHyqpdIDprZ9PH2E6L+HW6H50YzxL6h7zE3YEuNh1YXCHyNgbZDbpMIUW9/IY3o8of7I/yl4h64cVUka3dqpdJzoI+l2CaEqOWeZMYlZc4l8QxLwEgQOxBJVmQj2Jec3INM4+qNzOzCxhL3D+NJrzI9wnkwuKhQE8zvlE3Ok39pMZTG1QfoLkXtLGypqZz4F/5uapQhhR4Mm7CxQSak/oHM1cvLZALS981iZ/y69lT+TF5nj2/GhYUCww4MaLlBJRIHJpupL7dmhViZKsD9bB6s7xUGlRTjB9VO5RVk/UjXEa+PRDCrsb+0lVLAz3aEUOjfp/Lbur65pshQSu2ta1fCzlxm6hbCvQBnCdB0UTwWagwiCa6f7T0dIuLKnR38y5dqmuk9d/J+1arj7h/pxg3T7uryuBaAc7FIsZmgmI+HCsAlbV0lBR3jzYO9YE2XeriwZTODE8xSjjPDOpXuDxDBjFDUSloCI2dCWDok9my+aCc117pAvrPYjeg0QSnDjfgy0oZKcJ2P2D1eNhX/VSDU0WtdbKU0LUhMK78zP8HEeL3UlLjxLkkGYy+CwbxgK2C+aIUtMpanf5+CDcmpxU6ShPme4GCAzIKL/9hYe04ShHNB0BO8ZC2pMo9dx9ujNS1ZdMO313eYxEmN94kBzHd03pzyCKHV8ykfT5BqLDyuhTRBtgC3ihXRDwMyUbXD6W1HclufXZUH4Zn+7TrU8YMrwubvp34hqMFNLSq1jKqt+bVYD/C6ctGy91pH+Vpk0GvalHDJAZ+N8oVdI/FuT6GBdD2iNoafUNexWF0tCY/J+HH3n1ADmoGyEko6aKSwsCOzuht94yhKcDXjh1E6xed0ZbjJ/wbCBk3OHy/AU4iyidbaD+Ew8aAiAz512W4tWTA5x2otTf3zKsjGVJpOBR9fcN0p01w9ISi7s/BQmy+lDZwLcPMlKCNNik8cc4DVU4EhIlTdma0t65J+dhOyvqhFr4vs+1W8+CXeyDthJPdKvjtNPP8OnKeMEWmRgiM1rZ2DDYHQn1psZCi4X3E3WqCRewdVURIfnl1YIsAYRwcyETp3PbKuLN/VmQiDlDFE4lp3s24LokF8YUvL3WpyoD1uaYINlCVSIz3Da+5cJOdd+uHJZ3H9pAx+K6i1FVf9UVTII61P37J05Jc/ulQqYjKHIEMkUutOScaIVprdrSZxrCzCjkGJsANXnv5135uUQjrLr1tE5KUgkirau/zmaZBOKsCQJDMhuHZwqUMKB6vExpYxvOpk4Xxegscyk3jXNBvgW1ya33TXQXqTb33kpMzRj6F1qGi/x+iz8JkYjyQDsI8FGPyB2igZZMI52mxmwgcHzFa29ZDrMvArbuqelardri+WXoNvOHj0baQZxYhopUKrXo31tca8Jo31G7/jhvgWfzsEo5rDyaye0/2ycCeNX+viZnPqgEA9W0twcUxoSfBxPpQ3q2Op4Gm5WNUd8Cf20nq81LSI9NSeWJ7+KR6kUMgCU8nATGd78aVtFm25PmPUOYJh7OfoIDX3kCbvHkPPzgnlNDRai65j921aSnMRjWzElmXeXCvYU9OSyEh+TDKRbRVYDEKZDXUtYOAXs8Kiz6ecKXMHk2eO7Icyw6SCR5piaN6YtiXnH/LpnOoV2Wv2LTqAuvReUFLWWbf3uzuQj0Apa5ANvqu+HGKqaoLIYWvog6ubjSLZl1FBL1ZjpzqRb73hn8G1mAffcuxgzc1l9VK0ikpwlvOhjzQsl7I9kKL8DdVfrqmlfHydywQCUWbx4HRBDgXQTnFzTFtzUBwZXCiv7bhWCHO7vdvbD0phRsyvM1zKPaxbowYSKmgHuwkteqEHRV7pdz+Z+6cLhr9eJqmGdxk1c0GxuN0kMZwUjWEYbaOuzmws+H8F98X4mdeBW6lR6ppDYR8P0ENNHZFa3fun+Yq1SVuB1IKpOR3GlBVVG/Av2LUbehMYPQNnGSmnnkcAocwJjE+gaUZfA0TNhQqLaPE04JODPtrim/ujfKHY8WVmiV3vpI9uHBTMIMVFjZV/4hims6DbedO6PG153TG3Sx9Fkgo9hz6Mt2E6hjgw1Fp5B0hZN6XrEs/E2HRvh8iYU7sj694kO9iKDagqBkcsDN8BF9Zl6cpoHRyuLySlFL9z0lLLeK3mT6oCeX8XidiFU13558z/jMdS/+2rn1VDp0w6sTIuP5rkB0dPdZf3QQV+z+sbMQ/hF3FvU3BbtNdNTdo8jSK1SOWxbGmYFF6vwEp5WzkaX1fiu8lGTMKx/UFl7u3/9Dl1wtb9CAW0Qk8R3MseCKfMCaHmH4OpO1BoQPTNd1VfyQPQXt593lwjKrYGLq1DnJvbKSRv6EiJHDft+PS9E7aq+VNTbzrNyl52U6GcDjluDg6DbVe8L3jhr5PvEOqR52mCvAmYoJHenvz47WfsowPT8In8ysAbEa7kY/LmU7FUpvhYUa2ct1ds/PDBZi/jl8hvk42cqY5oMS7FboXqvS4A1IGu0dOcj8C507c+2ZN5Nq7QN/9FC/mDY8UVdu0JpxMK4wp34mXou6J8rDa/iQAVzK4Q7UgQwoOVakbij6fulN3Ln17LgAXorhJtHq37ntaAXR/+KSolfiD7Vgp/5PQe04oRDVGrbzblv0LNYsspDhFKsvsJomm7cZBFsx8c2bCSoG2v79n80crQWiJ0VWlgKDKpVfxW8NnVpsl+ClT9SpFoNOn+oMiKyhRy+qiV0AGbcPJCG0bqLG5eIqNR1Ub991l5bCs1qOsZh6HWULDu1C2NAY2b3KqeZZIB5IIAP4oP8TJb/MFIs9MkyEKxgSTb0WdXbmD+KBaEgPEQGnRtbAokDfGFpTvKchSCftoknh42fILQ9B2dq+BFRJMCuYR5tuV0QWjqcR9ZJW/1YdMjJ3zcHqCeEAjfPsDmwqzE8DM0bRSWQX1zl7MZqRXazkpXB5boGEf7iO7nwTPTDHm3wu+NEOXUV2fd721uqi6zLi4p0sWGPXL4y0eC3Nv6kefEWH68zyUbX/gjPtdva4NB8V6PpUzIuS7nfM4zO6knDYCTe6FPyY8g2iYAethgPJ3H9I7CclCIUKueGdjqKVgKMITsN0DVuhZvzfi/kessj5nvL/LXmXocMGnaasyPU7/bfJpsf9n+y2TLV80eIKIgMWAf8Tyf4wbrCdcotSvWDTeyi33p4+DrNi7MOznwhHC6cmUZ5uv6KAncpVPkyhKh8a3EuqPAS1Ol9QTU9Y2DzK8Uy5Ll16eQT8NNC0r1fMMQYtDuwM+9Vn8fCppTYJTz0kvgf8RKaJUogkAVfBtgDB5bUsc8OrKAadldrZRAJcCcA3hz4UFcq233SPrqh5IVr0rRLf6zFe0a/1oRdJhE2rIiO8otx+oqLmdMkxmGszvT2bH+7t9jIRQCFC8eg1JI+Qu1/jNUfLJ/ofvyIKOt58nny6OsNZEjVshX4mmw3ADT6XtDZcJZTOnj3KFgR0VgeUu8a9PbFuMU60Vyr/uT7rElIG4Q4knqDPcSoz2eLAmkl38KXKy5Kmsm2d12TAyy27Gg/1IjNNj0bNT3zPNC8uw87ZvUS8rsf5V7Ukhb4e0WsDvCTacr/2E2k711LmU76/q9ixRj9e1bmPZL2h+xcc/zdeU4yYEgOV2KuT2ki6MGVhT2saJ+a1c0S+TSSJwfEdZ3CmPj+Oq+h8Hi4ElM2bFhVycvh5cTgVaqgg/HdGJFP6++TzhqTH1Y8/Ka8tfYFwafCYcdefkDVKw8i44JJ0bb4Oa3o6cL1MCMnUYnXO6TX6C2TxmqUG2u0P6cCMhFjA57fwx6OEHEh+n0vTFH2DjPt2q9H/s4XQ+jlAuwHIle2ahdkPTZytUrYRqt6JiTLE6FtdkKKsV1HfNh3ikFSSMP0RhZZiL//Br0GWcuBTXt7OmdzdGALA+o31oAFRZk6GOPAMhSf4ucV8mok9haRLV7/UpkqQv1+M+LgZMIVXcLuiwL0f4GCDYJmzBDbyW/wGxueZ3kLkysMgi76k/jN+M16rdfSH0DauBisy1hrkyzT9WLP0Aw6+uQdnQYfg9Ezar9XH32tU+vDu84ZpTIXFK4iNMxPzWHuuxNbrAb0MceNSKx4habf7umC60LpewY6RgW6uR9avaF07YEECvveNehQqRSEyPQWn9qscmcy0fUajaevpxLVysD3MmuRpvMmyy2vv1Q9XoMC0tzgleBRiuhAcDV32edwfpw4nmiCUUVkPooKHPQjpCIhDpr9ks1HOeXOJ7agZ/AqKeTDXsacKcTNMGLafMiAbM5cmqbLrSeUc8M0IkF4QLV3z33WNPTqahXNyQJ1Zgg0GKaHE9D0GenUUb4ohvEjsQTRTJHp1+fHR0T1ktnB1PUHgSzMM2FevVHT2ycQlWcMehG+Mh94jag7KeJgRRx9KCIo1ueGwhdKygJK9UmEH0IKx4AE/L+bLndKALkk2OSCZSfONufnLN53vFHuHE5K1h/Mh4sLlsjdaisOnimsj4s3fvjTgPR31jvKwEn4YO8mgN3/kzEverzSqKiZU/kuV76yNsf8crZrnyx4yarn5G11UW5MWfdX6HgWQXTIdzNYKzG6RwwTHD57QZis3Yw9yCQvbpnBE2P77b2Xcg/8ras1kUEBHW6FpQo6qaiYeq5jVRq5x/PxF3y1Epagm8XNPBU1S7Pg+LAxE7pXIP+WsD7JS+qKVOCoatBwGFum05Z1Avpm8KAHp7S7DVeNwOn9fXD47I5xLldaeebZQ4/Bh6/S4/FAQ1+3E338icprZSNTAffpGJJ75ty0NYt6xZ5u/n6ZOkPtL/BHLMMUkHtSxJN6RXdIj5BTXBPiOrOYvxDlcsoesvR7YCn80rAKN6KnL0kiWeQ05IlQovnlyW8kzVUOZ/kM35EF1ueM4DzE/x5dSN+LNh4s9JIXURlAKLV9Wrtc+VsE7BaP/3ucqPZFwc1hZv3aWutCK5rkT+LM7exiBGO+rBP2cAWAw2o392tH8buK12N8q+7V0CP3Rbyb8Ke7JKYmJGj6zK35s0bpiJfphsZTD61kBIYZj3KVmikogm7kYuOCEqVrkFajbvM3D524caRiKQyVd6NktGgX35IiCW8/hOhsjTZIJpvRolAESdxXsCEHnQMnTHM5kcVB19BVHP5Zp5UJkZr8L9ynsUduJsDgHbPDpRhMBTnyyN/zxR14t88EGZFhdJ95EwdjcdC+vor4CMpceqJ+xuOV5GQAw+jXEQ5wP4MpBCmXEJBgJ5FuoHftflUja5ngELPhiYkEziOR0u1VQtFMGCHAODpEbWgkyW7nmNmR9yTbqjT1etF3Omalr8IF3AUHylN2CtKwKwFT5fulWoaIwHk+EdbhdrqYHK1w+qLroZwdM3JnU9eSQBBmaoJEMT7kZzMbzqAT8XpU1yYaWP2h002Pvz1eO2r+fBllb9eNRH0DMLO1U4l1eSu0px1zPyzFIO1l+WZoNgAQUGgVbHsfZ9rl6+zKRAm6+zX45V3Dz/aEqQrrozLObLvz/LDCy9D01JJmuvr+WzpP7pqXrhAaFyPlfUBjLIjV1CpjH4zrLfQPATfD8Q4R+0mKeLzw511G9DUIene54pZRY9M2WDkrPgNVbiM4N3kRFtSbvjwCv1oEBeeL9H64bUl23h7KOTccw2DxhBGOaDLJgKOs5c1zSvatTWf4g8EQHSI+WjIKxlROjd+90x8TQ5TY97Jn/NDFTZTalqoBKoS5n9cKPAoBmGMLeJw3L52LX1H4fFRKuoz3vLU8NFlxJwQz0uz4J/HDnz4NBDkecgcDydtkGCcnRKD9Jc9mTBck+Jj1T1HSUQaDg9Dv6gb/SJYs7W7wKnDy5n+6bWuh9Hmo8shtmZXlPV4uTS2f0mnwXBzLKg/Yu9X9CGm5V1D10xMs+asE5zZiQ5sMSxw9FVYNIZ354wZIdKx0Wp3+DqrrHXL+Hm6lNigj+IscOEeV/PBDK4SZBvF4V+yjDf8VbIqVul1MCRsrmJtszQnfN5Hr+jK3xn2ZcS00Fo+sl2MWzmJEdd627VjWXULIcYNPQXOdrh/0c49fn7svbBbDYQ+rKe5PUHx8uV+wkQrjfH3OCwU6YefON8Aaj5SV8TxANZ2UT6PKz/bW6soQeYDrk1Lw59zfJ9PBoem98EuWJ8jJ5fP2vxVQRl1XFxxxknrKvgtfeECAqzqfpYwI9csxgGZy/fPgs7pcF2uqyJY1E+IraTogM7TFUsZlkFuu/4n9zDlhSL7mNB7TUkVphzy6ozD+tDU3k0dWU7MgG8j+qD2K+87NZC5/iv0qmip54C9Cd2tKIIA1cyx1v5K4pLfNSYTdRVPM/PTCHBQFUplcLbiBMXadWmTNJKWJ1rXO22mJvi1VqnSW+tpv972N98bKlEn8dDs6Firn+9Pq9i0qzcMJUthpWaTaI8M4eTBFybfQJhu0avqbork8C1eaGSL0dcRXNO+nPCmlOY7poBq8hnbZKyzG/KOHWbVVbELN0g2KzIwVTjZGheT8R2porlK3BEzZ1pMNQ8QPoiWMt8Ma9nJekoR5RnSjG18SkS12dJvJENdfNVAyvG1e+oVv1mQizuLfqz26ZyTuUAn63bDqXROB2MkRAouTteQrW11gS3vIm6rtKMyaSIqGu5YAfeEimqq3Nw23OwYGjAIEM5gWoPtGxDjt5aPw1kZMtweNw3MkAVQsJDan9AHNqrZ9q5NnL5jndCcnAxYFkBpY/MLHw5vd9xE8zlQdmu0WXT1SWAzMY4VtLF/UuzBsqqNdzTUVm5pPgsJqLSsAz2QWkPXWH/Ps1adpzx5CmWWQhzhf4YsMhtCTC44mf3AOxB6a7ATmhJVQLUE8QUrxwNdAsbgis9dGoQDqfWTLPkFHcjyPPGSi10k1NNIj60pq2RPk8AwUDaZN8SshyPZCiEh6het4c2uI8l0BdgPJxnjMGv14f9wyJ+1JBNufPQwRkpcg2P5ehZYicejXolzzmWiHl5F6PnxLTuY/00mdE7ADZqyZ+cOa/4Fu4Z5j/JwLoFahI3NLQQFO4ZR9/hxfuSa/4MpM16zKCf27tIXqWfsYXEw0c958I4dEoVyeRPqCQiG/2ktE+mK37ruwXqEaYOcwgfw7ffD35k1zxd9oUQpFbuIeXli16KZQLsiDqaYjaQSmJR8EK16t6McQax0GaU4z+w0AJO/fPZellwRhlLQLemCd9T0vXsiVFU8A9CAT1qoTH53N53Yy8lJdDjrScI4bak7wxUKEUVdtazQdCIgQHIsELSOGCk8oYZ/bkXvvml6liMW9Z/2Uju2Aie5SxVG/tbs6QmkFpUha9MR8eptQ/+8PTtr6RnlQdtxVS0TSiuHYd3DXmPq3mUfRO1+3p4c9E2yf9W5yeKfe2Kf9vyJe1JrNPOfdEWcurE/6NDqR0+ho5roD1bC3d0DvM5Od+fp85EGCRUlla0sCw+xlyJk2LBNRbIdzmrHUiEJGPGV6pBgSzXKf3oQdHUmVXeTlJe7d5DFBJX7OCkEt2aM5rgksH1X3+CjiTSVDALvOAceRhylKekrVu6aeB1NiFkLrJ6MpQ3fmAfCfTnwNdM5o70aq1aMYe9Gy9lrd/SHbDqWmVP4ptjFkJwU2dFnLetWzwLf4aYPpDGhz+kFogTWOCzKVZyfHop0bORQSg2C4wK1/0VDVZcbt1PBAjEb6wMPuZ+heXtnictm8UK6nc068AmoFd7qWX/mz5ywhQmV/LPbGrUwzG5H5yZ7BnWZ0jEWFbM2ITplYP0DxWtl3usMqVZm2mZOWOAMOjzfbNgssNz1SXppiy0UjvOKT2oZWL7ZeVjhgk1iA7qZwdpFOQY11gBhQzvBMa8SzAgJ9vAM4G9XQATt5iwA96CbATY6cjDusCCwHVzxUXxAhpKAd7KN+N+Poz00JtA9tTcL764Y7s/w9m+nqRj7t1H+rfIcs6cIJKfbwgw/oqAxz41g4+2Loo2cLh9vxfv3ZugoiRyLxMULVssXVU2HUp+WbtGaB3YTxT48V/dPXJcDf83H++Ch2kaDl8eI2JyOGOiJuDbk/xWOS6zpgyCYShKx/J2HUHSp0LMzu0lStrfd9rao0Hr16aJz3lWq3qN517VXMoXeKMSGeYZOYGJFRZrpbrNGvw2RBtPcue1/cUmts9W8ks33cmgTVwMPBloBSCZx/qE3HOQOXOjNY+Mm1m/tfjPdAmKRh2P1C29NIOb4+YCstBxOz+jf8aqvQdsRupxD1tesTtUosHPrQP+rg7vJRXRJOeXIWIRYpYRbcJQE9tYm4D0xmxAUMnKC2BWJNFpR8l6Gv5j1goXOsLcjudv7stTeCvkmrPaOhHuNx3R9caqdqIv1lB51PcIjMywM1iUvpyq1XESg9RqNrNkN5AYjZUVgHHR/e93QFKXVXEy+kMcIqACsbIcbUP8ddFYItbj02A9kWpsES842wHLLQjoZ6gYSG+1FtdCyiaN9YjXaEfI3PvfXXLeC7f+JY505GzGnBZX73v/MF5JwDNSYIxceVXLLEPc9UItOrTf3JKH0+7Awwun6PgI5aJPxVnlOPPhXSgL5QLK2Y17h131NVIB+Z//2T+U+gKdtPRTw1PPHZZHfZ8OQaM6GSXYlYaed58G1yNLA51n7Jd5jo8lSp51cN0CKtR+t2dbnT4oNz9Lk6v/dGYtU3II7Tg8D/uRfKDpeI1Iz+J8vvAVQpkNxbsIbWE38w/F8zrAXNZLcio6cr1ifWFl/SVaaJdnzIxndQdYizq6RxKbe6oPC47TQ8SMmn3pxrTXKN2WwKHo05EBWVsLHX1EIqXs2TkLtdxuV1479ujEUQK5oBVttSLbo+KNfeWpekCPDoc/2WS/7hGs7JEXkIu7b7Bqeg6TPkngMkCPWPCajoXFnwxsDc1SrCJn/rJMk/rrWvkjnfeII0ZZEE4aG/MggwR82ufODoV3bjzPNJNskiSHPhQUzT/KMEvAfisPYbwvuCC/GRvGQJvkkH+tPZqF80GL480osp+Ut9RQ0+2Z0KI37/eOLK9cVfl35jXQm8tb93TcPJaemMAF4VSDlXe+khqfnvC4XnEg13yvgB4ySp8PAitg0L2f2HD0C1t6i/P57yCMDn2uLNTIKfVS7sR5evWc6kMUWYRP3ZeDbiZaUlhyeGQ1bWBDX8iByAGDGUFBWLxaNtVkMkPd7h8LYS2wufy/3AqVrfbGK1Uxr6VPFOPKUO3+d/EzYRE+x8Apd4GO4uoHt62GrgcW+pbqvREBYntLRkD/6YirYNnJp0EshhpN3x//Uu24ZYy9jSUzSQ8DJ0QvK3PJVLNL8c4uwwkW2kuvQPm0luCgYQGimtT0Vpv+XNYvEPcyz5UdyToiBj2bDSAS88le0yz4mT8ee9ZqBoiWopTacUBo3nMUtQMBQbi/a88FPyBon0/0viPbpuLpjF8iyMsWimZw+zoQrOTLRxEeMTrDtIguFA8xfQKfi82TlnWatxNaHXrVjAmEHJ1WNYNjFv5KnlHOiCCnMdrHrzRue1gL6b1YxnqFZjFeuLXSLNxDBxZpcAl4/elZIrHhlPArLdn0BDKVIg8/WirSmm4nbbEz4QxdZ0tmAcj13CYay89gBE+FHkqLtPeZ/tWAG/ZRLhMIkP86VEnNLMouyLxcBOPdarDxCYDjzlADTt6l4FkH872M7qxqwk+eiuziUC1KqdymCWyB0m+3mJ2QFYFrtV75h3TGHLaYo3MH6r4MIiokibLb2T3zxjehYWNE09x93PsCNA4+JjPGTfo/pwFzRPFuaQ1Ty6rcK8EBy0Z3+GFl3Xz9mpx0SjNg1L+FnkR6/sl0OU+CQaZJtZF+lhL/Ubt25D16mkZbybaL09+vTQBQK3Rwp9hdwM6ClJe2QKUI1Ijw0ptn4/SIwJt2i0/u2GsTCrIY7rEngjnFIbTUAxOcstJ81pNFD7u+rTbUCWvz7JZYbScpJ+oDAmFwcgQem0P68MVmfeqi9vT+koDnKEWTuYrQJYXNkuD1OzZ6veRnD/XsdgetQ806dr0N2Z/F0ymu06fouo8dov9gM6jx6VsGyRHhDClzmADW1CtSFVnyv7+r101mKX3eSrTcxg3nUhiOPy3xmURj3/lFZ9tn+EGnq8d0ltPT0ttxxR83cNaX0CHAXlDGhuqTYyR4dqvCp5Nu51ehwIQMbFtlTjG2ggBczSnXRywz2hv0fH6jdz0SeqMK5qU/Ic9rsTp4YPCTC44k3JpGOiFXC2J1TVjsDYIr37bdoCAAb5mfh/LqeenGsTDQAHoHIB3OarVeAoSTlCprVXtmsJenptM6RIdzF4FrD7B03k5GFacCZ36XMrqH64e/cZUOI79KLKXQtNAR9lqbJx7jkObvnA3CpFt+joc9GQHKkypQkyZ6W8JIGWKqf96FkkGrcBms+XKhO15SmWeKaUwW39nVRWxhqp4SWQAQBFMCL6wL4CQS5PUVBZbuYTLT3UjqZn/GIpTTw8qc7UnXrOsumM6X7SqOmMAcie6i3uS1VZXwOwX0rPeSIzIl+r5w+MZy73eFD2HEgsiFqtLL89RtFZiGP5ItQA3G8psoJYgs/YyGIz7+lmUm98Pnbvpxz2JZsuOboOWNm/V3L/JwcRXtURh/rjQ7srHFAYHHDynUqv6Uyn6VVHWrgczv5AUOq6n3wD8HUHJQkJsl1YfBg0DT1vlRKNOuWiJC0ooEWwFTnbvfsYLbwxsL+w+ufWHFaGvekeXnsB5YcVBfFUFBzJFy/g2XRzIeaRRIvMLJe8ntjbABATDc2dSUEsuxj4iFxBSWy5d9nAFJIr7kz/Ybt2Jum49zTqjfThsOtkxxAoo7mHDfoL0qWvFa2wUiLr1tvY7VX3Tudhm81yEF4K22v5wpFLUuk6J9Hn3DB2JSUM5F0b5j6gk9HVV7wVsX5KAzzWA/63vjDRDTnX3Osgo5mhsgj0YV/iCmaqZbAMShbJ47oIfcrgC+hE8e88FCv13p63C7icMa3jqspXjYynzHLXLBiyGOJRf0u186FIfKpYg6QHG9FLlDVgTPRjAWI81FzPycmMPzBWdFg0NVO09URp6njXUhCqak2CtdDd0BuNXookEGbGTFQDQR15JOziSlEOOMdpx5q/ZIG6eveNLaUDltzSA9jPCaGxD/goVKjtG2hIY6tOHour9xqKx07B2own4ZUVT4EXhFk35wxoUHrduU8QIFCBXwiZqyL03fKvZ5x5rECi4ZoNllzdtjo4NJB7Jx6RxVQiLGr0pVMtbKtY12ZoCcb/Hs4AMIuefHcAnf1vVL6WyxBsMDq9aq0lJbcP28q6H6gc2OHw4u5RTkvy8iXiA7mytumTr0Nh/Vn5ncKm+rVjSsG8+SREuFDrRj17S7BWigx/73SHd80j6eC0bNzJauQ8bu3jEeuslaIlH7ByVBUJTjA8lQEUA3wsQyBNYQB6VSR3euzkDQ/WsrJuOU7OI50rMxJ3b2YPpRaT3WmOj8stZ7jmZSnuacf0nHikFJ5Ax3tcGz3c148AkuULf0snhpUxBsfixjiZ+tiEWo7LtwuOUtqOs9DwV4Q4q9q8moMEziRVt0wFty2K7vu4YlMaOv92qXCqpWGQmzGLr/3U8oSWn0yB6Q2R3PdfTCOUV2Pha01E8eMLZLLLKtZkkVJ6q7VTXYJL3baBO+qKyG3f061D3PF1W7rmCpjArHa4IrkXzKuQE+ypLzzJ6XYvALIeVuqolEHcXux9JIvOeDMavtOdZDshrIo26N11Y8SPc+5m54IjN0NpgpqRq6GC9OzZJ4mDf/5P5L9atKUz2Y69+Am55hKuPLga3xTPBDPWS0DZ12qKg9fxCWqI5rCvxR8TyLDDGxbY0Y+XJykPyjWELTSJ5M7eIv87iglpIYXPKh7rrO7XCDay9ZfqlSCiwr5kt0NPVVXvdP/7XNBTgTj9u+0vE+V+8okjstGa90LLXfvg210cBHSh5Jycram9FhbteE61Z7WXTPNraSSwwW87WMNtdN/jT5hhJVlU5JNJjdtM/YZT1wMCSOIUwePDOuEgyHkGGVwG3qesu7NGcUiYzvx1Gt1B4PeDVrYF+PTn6xRRwsEeF9DpzwO4EE/sHepjO+YpewObcF5flkPk+sH0mrnzx2MeeNb6K8qP6MIjc8qn3QdXfFM9vzRSJE3Md3sPsEOGhFpwHDYHo746p8Rh05Ykx56sPbO/sQ9Ji9/Bg/WauakgFcq1FVuc5NDvxgCnpolZoDhSzmO6QsgwTaw44QvNM0ujYGe629IFCUQnXfDEo0kZPtRHeSc2vYBmQJUBQZhKh4QCcnfuJ/Bg2Urx/6Q9oQGFaVXR9wEZEfHA6IW67HIrSfNFZsjPIFtfrF2Uqin2WXg3ycJnuuB84jhcYqspmDnP/IMYZeOynHmHOMcpzoF0hiPJX+KxlXXWP2T0fXagLPkEJyx/L4JNI+Y4MMCGm+CSv5/8KFHINDScvo0yqkMcARHehcGPWbVIMfyk4H1ctia/Is1e7cLR2y1x+Vd9D8WgB0qSIP3+zUy0i26Z2C+rGOf00zfcS6X8e7yUyrU6nIa3A3+gyq3UuxS9IuRXo4urEdjXvgiDAc+avA38gGpbf0rQIVcYfT3Y95irYEQsOjc5Vjj5w0/2VxC3JtsUagzMFKIJOXyiOlNYU7fGg07pIca8Zjy+llCcBMtiM7glVgRdy1WjdD6QWrPOSbemdlu+R1cgLxBLa6QSQSPKAqnsVLRrY1mdbkCclL5AxKNxuoRoMbPAQIS096lQCLbT1HP6uUbq0t9/lW/w8X4aUj8Zqy6ttSeGAp2ksP2fwhjYLJonezozqC1/pxVoFTWBcCC6c4HxqzYEK8vErHdqILaO62n0OiHKMEChXEkJQu2uPY8dh9bltg3g07MMvJnxxAN2yKxAr8icPcVqPjopbrAuD1zSFCNZdGFiHqBIzsWtf+KF/M93dF1Bw7Rxmt0B5zBIArVLjXOIpG9+Q+eifJzgmjcQc/gXaU8szTA+aQSwEBzI0qtr0FUePxdxumdsnzosnNy088xIZQsweh7SInMGsmJIO6y036Wghnt+9wJvv8IzmljB2soLOYcVtNhjk7XYwyeTV8UuCjEJJPagqAm0gUYb8eifLOImd9oI7BeQnu4Fk8MA7SAE0jQK9QuHXQlee7xGueizGtX2LEyWPB2RFMZPoewznXt6uuVznFtuiPygu44ZYofY1ILvwzn1KLyk+vbSTwDu9IqTyDhNztLLTmL2HnvI9ajEMcioA8nNe2O6L6CphaTlMiB9wh5usnSXTLmLlkxzVBsBlbFXer6y/MGZy7/U1puiIChKP1uoelMBzRQasT/LQC2lk6h1C2XyTBoV27iEE1ZU7PrBBxZGQ3F1GhSX+B4gAGX2xmTJlHX+GMMkh/gqhUfk7AVaAkJ7ejkMwvBuaMk5bEvid8CjSTRMKXLRHA03K/CG4TLkULPqR2RRrbTo9gZx1OuMHBeaFqJk+hC55tCG5GQRU39uu3zxc5PM2ulwauYIlFwgXne2M0WrLQa+sflXjhGUSFHYIvLF1yDFfWcJk002Lz0DoaNHEhz2s3f8Rxj5ibYK/hDyEdl6wAmJakaxkR5cNlHniI62gQv3eMblyi4+ktACHdHNdesBnsHA5C9Jn3qhu6sgYvIJBsYBR9xfIJSU7/BRvMgiNu32s/hKidDw5jDJEI4yzIgH6c8ZY0s+jJh5AzirYUwoGNNJxhk8Q/MOmCEImMsWEtbfO4Xg8SgRlhoZxEdMuWpviJxdbHR+kU0LAhE5DpKPy3GjMBoUxkPb2W9anGMZMMo2r6CFI2Tjt7wNf5pXkjQQXIiq0M2hcYKWwTCWvtl83EaBuri0rRk+zjW0WSSBOGoutrHXJQN/qvMCnsNKcP4D/wXmimiIiJnuhEY1RHMY3nfMyxK3j6jo47Y4HAoSSGBTnXIW8GvCHvD8gb81RHEKmd1D3ertVg9FwN/V3x4mpAtV8Fr66ae38+y0s8nzKP85uNYTjHom0D6off2p7YS8vrJ0bqbYWi3YFoXQn+j4H56ApjCYMrIdx77p6Z6yM7k5PKyzmQ089VwISqUly0sCSNzZ/CpfKSJQspwngDKnN/KmXDQl1fDwlGLfVy4odFaK2C+rVOYF+7Zyb2PFq4zYT6hMRd25Ss0TKYInjY+BQPMPXJZcBS4NGEPG0DO7AATW8kU2Dx6XaoHpoqY4C1TI8nPBGA27L/vCWn9YLKbVSbSLplXxfYMRqTpl2EC8r+n8BEptoh40ZMybcCcMUueeDBlvSYKMWzMqDIwhrAWibnAoFqdPFknFdl5xhrZze54b/5DNydaKwdVt2gM5Q0PpWJqgRoZlrN5uBOL9DNLqLQOI8ipqhU2/9rRMbYSSvDWC4722ZrWjnq3CFma3YqoWqr6uE3umuVTrwAo1DmnbTWrQ4B0y1g6AfFZTC48dP0ozXArAnyMr0wDGPIfd3w84Av8F0HW88ptQQGzuGg6s7d8gw44s1OzjEBr0jBV7vwb0TSICRy21Ceb0oRLGvUbZYDqyk6j7m7VBmV+Z+P3gCSJCfkgumDKMligqp8JbMe+FfK5XK9E1jGpNPHk9YwQaV36f8m8cvytqo+o7D6Bpvr8f/fkBcU4/zqWDFTKtw83EmQ4ZKhZxFKQ/yKVgZcZlXMF1JU2mPPKXHaAVntOPR6iGvXKLFlqHlodGdYACcmBhkr7gAGPH4kDOGd97yo69Dp7aiKP5FSUIyDo9qS6AuF5USo6y5Pek3Frs5cqob+Tt9FaP/AwWL9UNOTvV0KlWWBOaSA7i2yObGvo3aNe6HcOr2Z3InB7vZUPDjZObSG2i6hCWagJumgz6RRrwbQik9m1NKQ1hG67kL6lFpok2sR6oGNryqZpZIzgf7BMBany8gOSjTSZjnbhWwtgLWtB/1kQsBEqbB51Jy5970rh/RLwpqmXs0Do8KuqvdIWZc0TFo/2fEu+yOtKFHOwWQCOI7p+RY/vrSOvnDXSSHwx1H/dzr5320sswZmuZqJI7B0JMTMdR2cWCPjoUZub6RPZ1i2B9kTsIvmT5B2IKwJJi3hSYVo6Q1FHiB75ueh3jBkYWysIj59ext62qUtsGKF5snU03RH0o8a5/kLUtN0J0OCLuyPswxfzD4uLSdSSehLNjMm7Nrid9fV85+JcAD8TSdHPK3HNqFd6uSrpNUAlHmewBa3oIKz9DBoAjn5iBVsR/OgHx+AS6lCVvTZC/ePSBw0W9ZMZKbB76CEOOjCRItXK6MSa13D6yC5vVtEYQgCbnaTeb9SLy32yO3qnzLCF/jG72LtodlXnqMlPWWrjLdaKYlLO8zM7io+lI6XB5QS7ODZWOQJFhnJY2cWWT73A1Qu94TzBDgC7wE6n8m3GXGxURmf+bsNORrJ1kwB7IcyovRltl+F3vxkfgctRCAcPvqv76QQ+JNz7jc3HmQcHSRVoClnHmqPKNnY7mVLNt2Dk34Ua38vsIjIVBZtnVhzZCwss3DiEp2/Wm6/4r18owE8MHAxRT9vJCsfQuf6wrgKJ+6gmDch5MVQiiDNERIuKlhnYQ6R4yXjAvdBMtyXNWJyJPDceGJKvca6ystOfqFNFV9jdPjPyu27HKkGupDLbw7OIwttfmIXOR7wYDwSluw5TF4g/YimI+NFZ6BlmLsCVjc4sQq95eMM1WGINgXrsOtpb0abB4kL5nRvM2YBl8ttWo3WH6Sis5kVn/qh+Nd/87kgwNNKFPNTB7447Xi6ad7T6TuebquLAv4evMNbNSj4nji+YtekWXYYgfaTOTMqa4m8nuO6sevhK0jH3IxXt6P7xipw8dTqKY0tqUpBp4JjyAXdKiOtk2OiM7iST+zr+IMPdNDLQwtZrbmft5YOSQ+eFOuOD+rS1CfIpDulE/0HhMxqbC/VhJRxgY/OjEw1c3bawg2afKlCtGv83gs0DEGHy/zzutj39n78toZ+BAV74gK52/eYenu+X65D1gYAQqOaah2qRRu08pVr0WdeSf0T5/VsotfOfsUC/FekjtfBKtMXLZew+AAekoXFBoJ/s2PYgnYroLdw6tNihBEs7C8/6OJEGgwqFYaaItYpceI1TGyopdPDJoNPHj2c/6NAQvaAsFQzeqQM2g5dwhJE15eK3Z8NMdn3Z0NUSJwRSW0a0GNEznmqVe3UGhp2Y+dMuH/zX6tTIpoL+N3MQZP2v62NS18tolI1PphvRXQIaqXqQtYRIDK3MK7CbI9QP0YhiNp2GrTVwgh2Mmkr7cDch9I7Ub6K4KTfro5M6ov3o5kuGUnZs9+h9RgyLLSfFqBEqZ3roOSvbaXuEjKNMNjNyXMAFPYcbsvpRZeiZmjvGc810wU3mqRq0tcaq0qps73ZTuQ6j4aA/kWHx4h9Ek00LO/xcoaPuPoYsDeZQsIu2Fdtrs+8nAUokto6T/F22T4bHYhLG4oeR0m3OtWRwCqIchxzRA1l+ioIoOZl4+OeOIOKnwptycDXjLqKfZeH6wdyfECVtPWj4nti5UwAOAVKnUK8cRYUUJRSiLAt2uSrV0FZqtyKm8CtrSUOrVMcyQ0nw88pGOfX0obVh1shrPmEJjIpv2nS2sw86ojc5wwpm7xlw8c3BsJOwkT+dvIBopaF87XPH5saysO8M5iG0QBN6f3ZeRzBCxCvuE5W6YQFwOfO0fxjuKlBuGzLBxMYLrNj1mzVoGZpzpMkx1V8miInjsEn/SCqZI2dXmganwLgRXgXYARSMXR29ilAKiQVkQjykADj6cSeC/ocnZu7rDZupan6ogbkibuPOB7PJcgq2+5bflV98DN3IYIJdz6ZvmGfAzPdom6X5pq0WwsLELAhvGz84YTVYKjWyV45gdkxL20Pcgpt+ue2KKMYMZrnEUbJltx97L39x1Xpf+4MTtPUhCcwtvsKYnwPbz0gjdtX+6j2ww93E2nlrquy0Vs4o0dVhUWOqoDqweic2ahOA+guuMixI0R5t4/yAi+84WoWdp+GPvCBGpm60HePsTCPAPUgYj9BoX8Snn/YNEQJB3VL+2bIQONnBISf6SRcyc2/8IhKdVc9jpBpFhmB1MnFZZBOZ5Iz0wYbqpVHL8M6B3fCa/L4RnsBdJJ8NHt83CVfn+W2+cRa7CT8VhcLEJ6tGfjC3a58FWp0iD1ZT3lEDgt7YbqvbCm/gwAKuL6X2k+uCpnBOaSBiPm3+VNWrBpq4JlVk4L6pfD2TxcTqJct/S4BAMK2jfVjGjjqKKEUjfp3Fc5ZAS5Yqun0F71xofHPh8bYzaZvJV1LJNxW+S9tDdQIyH6BqmD1UdHECcJAFlcMmFZTFCRYB1viqHR3oZM8i1erFomeoczCm5zGlHMGU5V5BaN5kUHLc3tduGE9R17JME+zJVE5sE2fIwSaGAKMk51Tkj1seXFjBIEFQOBGl/x8twX2gMOk5xREd1suKy2xxL+svSKOhUtIWpjhCkjytxFmxvxgl62XVyJsLfEIFnGSL7ynz+NyPwD5E4Y4jSzryFyLMOT4XQEbixmy6kREYnqenqRBwL45h7OlSCsl479Amnnxe5KzBjyPqnyfzyX8dYEJg8ZgRMzAHFGbx7uOGZETQQacJqvjxJ+Iogf7aZ9gT58vUKLxbBKyj7KUrJtd044EmZ/n5iCLeA2HPwHj+f9Oero+Wmv84Tvi4IWEcOO4QKh4tgL5LB6nC4RvMt+ALZIZrc6A3YW6jcrpUmIK10FjDXs5260rCmqb6zjGaXtB/LowIuIB+4NRQ2aOgUmdPc6YHwXi0Qh1t1166Y2tTx3Oq27y3JCIGWkxlxRhrKuvGq+2whVn17ZLZgeQdemeDmpVKWMJtWkuI3jTXOE7fBGviW/p36LIwZqe01yxYMlFQHYQp0wR7rfkLnGjMfEUCQk0jsM+sPswt2A5gKPwUfdHrhcce9Gp/buSK2CpIrCuAS46/hSDZsRm3ta/0441U2Ig4eFzb+kRMiyVQwClgZeRSKKCddp/THUJglFaKm9d/p//wIduqvpMPzLTPLxL1eo5YLOPb944jOtiWgspPbxjDfLfxcHWhnZdnVFrNuJqFkUHn3jEmvYyo4m4yI3FrBfpdS9bJgx00U9zS4wWo757OBU6Xgu0xN+zWkbmTMvxY31DTiRDxFOLzBG/2vdKzCjkc2DpbQ7ZbtAhgWcia1DLW/fu0nSVo6kRNXFznoPhOhaqPQlMP2OHr4R1e6ysADrLwHk9F1x4gBt/nshM+CuX41DoifVoRUuuAKS8I/B43KrQOufVhZAN3MC4gkchcJnR64gLE3ZlyEMShkcHLM09YbJqyLsOB0GWHUpLYHCDS6+GzeIO3SvUiLFZLpeCMb0T2zsjSB4Fd89n3SdM5/c0YuXbTTdlmBOYiIORq7P463C9bi/jpLujrgwlwY6a8TdvM9+qcvntNRnH1hnL9IMLmz+N1cnfD0rlDwjePV1G3OlQPcWFI/T+kF1Q/E70fB5r7mVwRQ3zZZSdaPnLhgZJhVGs6YiUfJJL9q4pMNxYdd4cBasNa1/FRoDXp3WdiYj0LWPw0G66EoNxxdCfGyH6jUX2KuCT3BoumLNsJk1RNwvfnDvnxNrcwDLU7R8pQSwaUUBgYn5g1KkXphIB2MOWnj5e0vM+Ri9XRA/eXutj2hkUrxT3bcel/xqEuqCxTfyUlZ5mlBMNwX5HSsDBURT7QQKUi+lifjS/fEcpWW+CxPxjjYjfQdJmUDEBMiiilzNxihH+CRyL1dSHO+Pa+yaMij1Be+aEx9kPt2EsK0HgBycOMiLaFbM+fS4O2U3qpEE5Y9AlhQWxf/weW+kpvDJNSJdLBNdb57lc8m/1FTSuHEG+rRBtywS7f4KV9Kxg0fQFWgyyrbDEUFI3Q/KXV7BG7txd2Z2C5qlwXpYPqvEms1ejHdLGicLqefYB/OJp0A8MjraOPEGdofltrlRou7q5GzMVBNYb7Tpj5Sa7WD7nd/dN1tYw5t2KlZ43k2skfoJdfUizsftgYu3IUjYSVLil8Wt2zfMx24MeoOet3xbBZaOzGTMbmXtuJMn/u3PqbMcWs8GcfCDy11+3xxrZ+Y8IRN0uX2LY01OofjKQ4aEhLT/FKDYqHRtqFHqF7LTc7GwRlrQ4SFi6wZjQg2nKFH0WkWP5t73+P7CChdwDACJBgUzEs/Y/TpDP+UI0ROM6Qf36j4AEIVD8F6+pUOGjulC1R/Zib2a7iKaUiMmt21bglvKhilofC1oDbZFZRcOs8OX3YADIEcVs8ZW7Uvim8w2mJxIPf8moHV/3mLFl7Q88xodQLVW1orKP8F/pbeiDwQ8qwNjEF0KTBXN/W4I6Xmkui7KtZPtAAESWqK3aT8afdZD3NxzA4UtuASTQmuXCLS0rsupAifXXf3wNeOiKBdJd7BkIrtu/rd9AGSNrk086e7g5kUkN3eHDFjLGz5q1HyqthG5DktfgkI0BladUUF10DKH/5TRaoMg3njY+iiU5ZfqXFZ2FM8Z9yJz+hfFD/24+4s7XWo5bgdH2m96yFRJxqpA0DHy9mBBwUHJ12R0NBg3AoYk2AwqYRyca9cinSHkO4STGXXNVPTsGUdw/xL1D6bzZYvbt3KLSPJJegTT1A4XEwblRCysL2FuZFOK2BJqKumzQIJ/yqGbRkiY/KNX9WQ/byB64FnTgFBEJhy0Maxj2khXes6xWtdhKwLqSrGvbrJc4rpDHAu40WSdU2kDuTwWUPhhIhzpXSOz/BEqhmcRMMqlKMoGAwqFrabmp38xGyd+GBrgNbR0tUc16MEnq5faeRiNvL1WDmHuI5/uHfDMBZdNZOuAA2fd601O25iMU9SmtMEUOIQJDfLjs5EMXYOm2HyY8R12uMPl5+V5qTfTtU4Zce2nPICFTv1z/wMoAH+syiiD28OhENdY0tELS2SHIsN8M6qJkv27MtWKIU1XfpPM4nOVM3Qc1LNWglVx/o7K9Lv4B5pQ9Vz701g0JnCVPcWkQi7/wL890wmGNp9qkhfMRxqwwxj85TVKdjhaB7i+cqr429OEMIyMs3oxgtz4qoyLAHCbdlYNxC19lfzppUy1Ao/zIPC/lL3UWXrcp2tS9HmdzBlVeLbflcK1ke5xe3SHpwurNWpl3Medlz3cU+QZKehc6Bph2XFTJAMf0IAZc4AbYDlIKovcpORig/SmZgv7+co5U/x4tpw7WQNSz9bvfrl1NGm00pO2tqhyWzP1ybuWxR+ZhmCsRpfTaLV34OGIN7q1XpmD5urGF1yjL+0mVtihuoISWJEMg9krfeNd4Sce3NnDDsKKEV7vHznWybUDxoW1k3hWe3Mv5UhbHynxP6LkU5/R0qCpDDs8TwadbNMnCuAzo/asyNbS1NVpmObjUMQJESbNKkLrNHCI3Gkwxw73L1SHNH4UJu1+icI212zjaVBM26TToKIr2Q4099AzcPx8l7G5ckrSgMAqDFVhJ+t5KaIXAguBOPtHen9LWk7WZLsWFqWKNHs/gwzpbnPmuwLIHAEbPI1T2GxPkEHI66HDNtseTEyNu+6OOZ7xdvMGagzQ9i/jn2YrVaCyzQkLsMmPU52dL4vOc81rT9Unj4aQwAxKWNY/wzmsCvF9+iXGaM9VKMalAdhKQerRhAwVvw75vaBaS86TXZQ2xwPgvx6vx2Kz8V7rDUQo0FCb3huG46L5RTGVxmsz4m8H+0wxzx/i8k7/NNqRaLk5VKjgdzvy7I+jaCki2ncMtCQHE5WdYqb1Z7LNGgylkViJOBV5BnlQdcZGzKk92rLKAw/t2TsICswtYFCcKTfnvs8w+qrFOWD7ycZ4WCZbsPvShAT1iOtPXebQtSrGs8EkTDq8HgB+A/3l6GGcIGfCUt3K1uKEuTLXHeuCfyRPDUO6Jx1MA4mOJAQZVK62baym0bH+K02AGdRCa4ltOGyrSxSl0tBmjP147YLruUPYIbfWq8bnN5pqPAweAFCfum+4CCcCL/Rwuz/onltG2up1ZUXdneC1RZXtowzkGErTic8u3TEQC3H3g+XjlTTGnH1jz7etsItSZNDYeYTxeMe3I0iOcyNKO5VgX6kuakvUx9RwGZRPKEwDNwlnHQa8GCOQiJZgWY8tJKUZJxF3XbS6Uq6D+SCj7sLmKyDiYDzt0ofW9cQ7m+lhWo07Owho45SXi3XFnUk3xsvJsWCjcg4BlwWg0PCtB1QuaL9g8U6ttegdv9JeIJdf3YFiWt1bRsdcb7glMKHBWiMPZRCp+ya1D9iSK3mEoqJVwJD1RHAVVLA+l3JJx27j++9MpqyL/k1ptH2XIxLThUJXzS7qB1ZrJL89Y1eZqpdY/fPp8s6YgOl1isPm5gpZtMVPcL/i1GaSBftZ+iM6V7lT9F4jKSvlldHSfesp9jG/mdtA7OCgbBLnqXk5ohLFionfxqoRSbeJG80DzRxcUMC5jO9EIX+mDYYNjWipt6lUeYvhfs8Kb+8X7tClrH0bEU3Rq1h/BZ2Oytcp5jnFwbIeWW47FDItKk7gIueQlJwk20pXQqqq9izFPJY7MbtZ9OqLbIagIbcBKTsDrCKz2UUjEMdlADZUmrrxvWJ3Kkd4/yaSKX4o53yZUFPJDmfqfBbzb4IEvuHqvW4bwmGl5lR+sBJRFCwU7P//0i6+5BQ4oDiZBT6MD4qg7bwk1ThGDV5tZgBmlnyoPkcnLViTEgD1O0NNaORbnY+GR1vhij0AxfHtAshsFA9HNlTUquFLyrm1UNimKz5r35v7TLHctAHEqP3TT4LmCQQTsDv4IMe15DpJgtaJtL3vpA3XTL3lSfJ6MpU0IQ+NGKPz7RluG1mi3GubqQ2Ff+ScK2cvL3YkWxdqiSEZK86hd1Bf5XK5l9RXQynzTyNCcAJMZzyUAsFwZk+Fb0SBKqhiaYeieMAj4HP+e5ka1eiql5r34lCz23ELMsG/J3SkJxpeI3G/48sLaRErhwgVSccydNIfqpvOMNIobvFF9SQpjrn35n33Vtx98j1eN/ekJ3LjrCHKotpzt04Pm7S+jBV8gncR44nIWZG6vF1OD/jY56YM8u2D+q2rFzntWtZga3278jpoH9wcThp8kkmJSf5d9umgaq8jP5g1AYAJ3WBP7HSIjRtPMe0dZJEMb8mrA8HJfW5hBN2vPaH1OcKk7FZqur58iSkInXoxVf5yP/mvBV/6+WALWC2pWVrgNtDxkzdCdNRW5B/2X1o30Cjbrv6y6VRFvnFxEO3DCTJnJ8CFONWm3Dss17bJCi9QrDPHTNTYpbCQZAQ94kw5qXrpyeMGnlHvOzjxGYLxB9EUnS3cfFM2k32U1eloqdMxI9gOXa9EUD1DM/ZpdZYCZMAcc6tFQW2SJIsHif/SWfmzWw1JJIY8aOF5fiJOEE4/XmV1kIuulq/n8BLNgeIRhYORb32PQ0gNqA7JsXkJuL5eXq8admO9D8i7fG5Ze3ARvL+l2RDjSVf3dhgI8qyW1wka9V7yiYR29eKA2XM8iQzm+gE3aj5M9GN6nU+6YAeV+sLAkmfu26ZpW2fjxY+j8OGXwcq1+94IDT9HKjfv84IJph3Va6VHldzjRVUseOiISLP2OfdRUaAIZbqYD0W6NJ005ucd6w50tt/GOcZ9Y+ksoVVlk6+6uocuTSDv6HiTfpcdMEDXCOGl+PCgIF4/rqVgJ/VNbog4My9WUMtht/Xu4PZqnoOJykzX4beyWxPjF6wnuiC37Zl7ODGjqSubXV76Dv2oFRooJTZHMdiCUL1q1ZPrJoVINIhLygMFAUka7Yx4o+Z4aFu99cZ4n4vLci9p39t2EW5gz9rrsqAxeQhWjNqgvrJ4ykxwYgBeC0MDCFvb919G3vGSkoklxade5xuo4kigo25uaSgLbSlk8eNHYcJto7SSJuc26BKg1c/LPCnYS33K1e/fyqyHo/ISpbmvjb7KYGeI2yRZAodfPjgNRc1dTTHAEh3715x7FZVi0vOMPluFrGV7zB23aToNtpBMFB38P45EjbZ9GSbd8QqsuIZ3JjREdo5fYGpph2wHqsGEYzjomROv/9G5EduBMv1D2cZ/mcP+b2NAoWgaaLADFU0StL1744l3yCLMYl79jr2Orfx6s3DCmRz5t3hExBFcixOGNdzFYBmrUMjueiM4xwCKEOQqWUUCeAoqceMklzkflqe9eLOnH3VCyUA0OOb1wooEwPcxReq+kCngDbMxromqHMav+8lGYnbBr22TdmyKqwFJZOGILM6x+7XsKki2zDPurn1pyGwPCaj0FIBLrsCFAN9AITDbC6mUUEvuftBxIkdrUFygF2Y3FgiKRBMK9Y7TwlQXww/3ETXYV3Ei4reww7KwIosQ3yKnfNaNu5poL0zyDVfT/6rhcFTiH3FU/3sBJrWLzs2Ar7GqpoZmj4ycwyAHEJIar47YKxke/GkY2OFyR0u6vnL5TUk+p+tLzRxxU8t2OpApAf9sFHc8DwzYfzOuYRbzRwUj9tP8HGhA9v81my8gg6Wmuy363xTcazMd6Nd9q9nUm/XujSVRYYKI+4m21g8MLOfgmDguvjYp+VItYKBEjXLDLFiXhlai8rXumtLYOqOCwiDq2EO02JIJ0YdOMWzgUvdB5BRBq/R5u/3RDsZPQeYz4HWQaCsQ++J2dhC3qclZL6fFJTTj+LGwUkNc1zNx8kIfXJNxMIi04059/Wy/w5O02Ec2XdgGxXtgYvOjI6e0N8fMDtLE9k72uegomn5owwGKMPToAF4kbyF4kbMS5+FzeH5RF9iJ6QzSp+d0dikvqYDYCFn1s1n7VvxzEGHOE6RxIAte7wPRHtgb8a+2a1JG5wsKvSUUxuCPWdpo+UrjUOUvYbeXTrYuccqILmJfaAEjV0Mi+1Fvf/nZquQlqeEp6BpRd071bCsAwEfzPAbWiZHIU3aH2WKa7Pwj7TMcm5fDgotkYMSoQtn+El1nAY9m105kURc/A3Az0sOqIi9tVyJz7qKCvYupC1I7aP7n5QQZV2gkZ4c4AopelUPyLl5B8bGYOooamUsgWMtCwdRSmsuC94moWQ+j8xPmN7wolnytPhvSfneQWXh/vbbHMgRELH13aVscnxF6Qa02Qx/mCs0B/DsamyMEb83gyxggeEIIVtyovmYOOUvXyISNHlopQw65sIcrRUYs+BNlmExWG0f9crNDmMXsb7X+VV50XNCHWP2ZVLGhoCWuwvTFMBIlv66CBNB6ysFzhjiGf+B4qJmegYoqbok0SHi51pIX8X0ZyJGaT4bl65NMpfHjxxmzaXyYQvCCqyMxpuNUDiJT+W1hvDseAyN4/Dl/DmY8QKltNQa5oVtoBOHCG4IqCaif5+V5vJs4cg4kUw3UKv0RQOAPBBPQbnAoAwjm6HAkVtHzzgMNDaTwVowUP+zCrHSr/pDHanK3NMMhzLTwIQmzZdRGT8ChmBqXUC1ygBxygcnz4JL/M/UzzTqKo8MV276IAyfgDDV7NOB8FIUC1DgwFzfnrfpGW1LMsP7qppCwCDhfFhYgYQJz0X7NCKOReN/RSi9lTiFNs0cphdK8WfAclkUR4NGvmyftYPwrokoaRS9rRecjsO9YfiJCCHhYNwMZRrTa1tAV71WuZLcHMOHvzIzM+Co0gPw6SG5PuPBbINICQiA/4w1Ya4zq83KhFw5ixw4+uJJOJ5OrkuhRl0zJ8aSYrdRnuhYwxbM2hnXRxOQhv1BxGuheNQqkNlpTQn+SqDmNqjCQ+Nje1gLZXut6Pup2rQqL7pqBDVPIq0t+1BcRJathrMcDton7kOAjkgoBz5as4IGmC9zOAJ1sTILACd+nMsSNk+4Us6gcwcaxoTJt8Ng1PIw99Nq2PVeU3F8vimVLVywHit7++Fu9lCiaKdeDouYZWtly2rNkpobWW6pJsdCMpZvDn00ZfQnvyxPp71e+5/OI7b1zif4kvW3/nZYjf7FkEI/kD+2BpGiA9KOVQ16qboE1GYmKw/hEeYnjXPoBCU5eH87mliOBdn3NQFjILqgXo9PXqqloG7Mz9aJltEie424nafw/2pMxiZk5BFRSHX3BSvl9K+DS2RqzUmQm9044vVngPTqSQFAE+O5KBhZdj5NJY4m6pHE4JoHwc0mHkEOPzqtAdnlUFUVbhEgJNzA+4nEmjgwF2cKT+geRkBleKCAQXhKzELbCEg1VoH1mnMkhR/uQ3DCgAsWc+U7MezsmgQ73BK/h3A31OXjqFFYaxlew4znQIMqHB0I7ZBBoYYG1UMpl3dB+UAkLUgk+llWuQokX08h5gspZGRy03/UvYWn9tAa702g2Zrk8Ufr5iQWpQDucLgxw2ufhK/fwZu0a1Tw7egFQZfUP/bYhkAyf4EhyNl2XsA0Lrr9mipDGl3iQySPi1lpVOsHaGUPxUVRSSIja2JfcT89BT+jnCcJuPvuyBvB7ZNo9J7QLYLhQOsJY/zQzH3Ve8i31hg+n2IBnZ9C9FUC8gmYurOHQI/hkIazszdnPLN0KVboVjCqhd+PDEmI7KzVgcKjIjXQ0KjLoir7X3M0J64DhC8s2DnAP5pNo8L2nh2dm4rWe8312mkekfMI200tortri6vHflDL4t5lwxkfSe8YZPCQ1dzl0/QwjcUvwgA8ZHaR1HI80LUGKVMfDyGabGxU6r1JV6hCw5CiqbEZLqMVl0ycdUkDiB9cB4weLJRsx0ETV3B3fFWPNJYuh2TzWKiyA0b9Inq/1TyuQ5KLCNuuWt4/sgELjjLXsUGNXClkwLPIFCQ+H+bhV7iKhH4/+7c+VTfQwTLduw/Po5VeOidj4SduW/m8rF6QZ2bazBM2TCFSnJGdSNMLWCyEZ1vpR1/PHvOZlrBKph3CZe55zgzt6J/eiNVP0auDsca0l5ruxzij9GQRNoKhWLgSQOVVGzDwSIoQHowwfMUcyLIL0bwWKzF+aCooDuEIWDoAU+mtaKTLe+5XBXSAUB3qyc6RCAsl5RCGbCrzhmvpOdzSpTN499gshCzLffzQiBt9+Yce/BzhQ/t/hkTqRiiITs2jS3PR5TEjWbJAd4YS/OhtaZYjyOCL6/M4D+NmPhDsCeVM0NaSULtSUb5jwat5ghA8PYu7pG7onsRAdtYKPSNd8jDUsPNRZ0WrpvRom5EXxq5ccNTciB1LwZZyR677T/Z5iOs8Mdo08m2WtPfetCjA5X8l+zdfhTPYPKnT2sf1PSpvd4PTxFv/dYPl18qztVGazis8Tt/EOBr9eK13uboTVSa+olD2+5TxSuEKvE8DF0PBbhb5lLNuXRDHnG0/HzaFuP7VQyVpTa64sWaZMcRlCCJZq6Z1IgTtroY+NJFQb6AyDylRtKDCrq7mrYtA5xOhmNKp8TgOTVX9PWiaXDqXC+GMzatL+lUNeFwgEVtOF99Y4qZH7hE221AXuc5Jp14KBLV2pbNa8496YBx+RfY31lRjlyNJdmuf5Cg8ZDMqwdSoNcydb1Z5UQ3lbADUoZqxZoghmoYzj4utyjVM5DGNuv6TNnU7Gn0ykuYmpmaKmAI4ESAJeX5nsviJ5aKOvW/SYtigdLargaydUSpY873V796FLxWslsgXd7u0mFps37RdFcJYClD/cSm0i8gK81+i3gYDzltSyF+kXmdTUEHGMByRjXCIY5QfyGpmqlfdRInf7te9p9c6oebRwEdTRGR/4AKPQKbpdU/3M32aeSY70klmPAPPpo1kphCXhLZELtKnxqziyEHWKSV2DHbuJItejzspYm6wR+qQJLOWN5tmBC082qHUsMPcNhx1GAEj0OIu2csOMnFce5901cvHwHR0Y1RobjrMhG+FIAdF7z0vjDUjOJSiAgHUmW6UdYbM7XtFcxrWCZilR9S1suzNx72zQEmuvS45HKoY/mQQS1dVvqVFFldME7WnHdyR6eTy05l4S1QleQ346XBYEtZv4wl4GIlPKtHH/psckNsU/JsZAhnJ8/RzNnZG0z34uSsVxZ1nfizh8Kgn6RGgRlG/wW3MEEmZCvbT2MbNP45yRAW0sAZ6ZfbftBDNOvfQJB+HpNLtGulwXa++JzFwQLZli6WL/OZbv4HyfdUVJ0ufjA4a/q4OvDufYZOAMLmeZ3BdqnTxKLYMPk8iSSkQn4lsF9/3GkWiICOnLgp7e1THJIM68sq7Yhipb4GvUj14Lt7F0hfTeav7qCipRpmJrzz9QXFdCdKMtHtArcDMvec8yocoUvH9juThhAK94YXpKfiVxlJBmaVJwNse31HaS6haIBjQyj8x/RLk90zkypNWHcAK7tUEzHbKi6oB1/TwGeJLBIFntb1W4hokDtRHNRHp8JWpLh7FgEnhyzbPwtpjepKKIlBG+iyqdxEBfU3GpwveReI8NeVhab5cbDzqq67dIw68LldLrhLu2XXq2ZFTFYEKOT0yrrThdJWEWyDUuEqiWYjIOHvjpRFVmWa4GRgjJWiNuKTVLdMohGwmjC432hzTiBZhvW/ypWAr/w6x5MSHOoU+6K3+I0zGa1aMiIziU4Fw9Jy/lfeY/swTmPQh0J9uosEx+rEAu02vsvnVJUjDerksv5xxlQDQsCp+EEl2i50PS+bh45uueBEyQ6YpuYyyrthULNrMMDxRBxQwgvHHw/33rO4TPJeLRCmIJ4I9RXJmCo/Gr+A2mAwL1CBueke16OQfhLLoo7y4Cb7gIkTvqBCPp6KxMIhFXMF4Kj0SXnEtiHXvPKCJksXae0+2q7iGVmZDnTx2obpNzEBQD452Y+YQrHt8P7AJms/dZS8cVasBDUnsi2YrnT/b4+5qwI6MIyoWaNz3r4byDX6q2vADSE6K5lQ8Da0J9rpARsowjhoXhGq6LuBggKBiPuG6pqDrL3EPMpoLmWT9MwCrRILEai2bQpobIg5aB6ERfxrBZmrwYwhJTLYieOQuqGp87HtcWeH0jypGmaGqJei3brw5KoAd0nbil8In0DawFJEZKWUx5oH6McSAuqk6+mNnBB68rvdOaJlmF/+po+FPn5rte8RIPsX5sMoKVJh2V2WHlBqdoEhIupkwFtNbZ9BvxzF5Kwl+5bl6Njpldx4KxGamE6H4vqDHwOFv37KwypraIl2b5DoJ8J2Ntb7NnafXDOABOWAh1QzvYTogJkJ78PU0BS5fgH/aYozdc6nuGihZ8ohuRvuiJD+IeQbODcZGYM1b4O5XGo//ZKYY2+LCXHALf6tj2cgkr1tjRlNVaNv7BnrrgATDMsfAogsNFp+qWOI0Ed+06cj59Y+nFduSFMpm3i9BKFgK9eEWZdn+NvMeHVaYdQ3zlB2fTYYXpRO5IpSJRmsaNXtjTSRf8VERgaZzEpoiMoeq2PvsLZ9tMWpOdYM+1jR85PV2DPcrpdfnc06deNzUA7l+t0ccBTAlqqv6lSm8bL8JnrUTkuMzdnuwZFwvlpRQk3IRmn65j5KTstXT5RaM7/Zc+rDlv4/HR055I4TeKjzo8TOamMmeEGtGCe3O7w0VF0pVa7EJZNHumAh3W+Mpu0emI8a/C+hyG00azzr0wYSIGPM5t3NBkAcqldCc6qRP+w+vk9op3Ntfd6W0lIObcQcL51iG86rn/wKXtVAUs5JVqeG5rkI0XeHuRf4Bl/Alq1uzKlmRg8BpBVR8+rYoT/Aa24BzBP8T23JpQrnRd7QQpQe9nssiPv0o6UUacREJJDpLqJOZZ8Y5x6V2OIW12LqtVehDFFu0LYoNxj3o+mZzs3rqhJCaOziF2QLPflAJh84kUjmMuIrdD2WHmtMp+R2XghQGJtFPfj+hKzt/bCqtR1DSXDRmybSzVfuJFnX35sz1BMIio1TDIevyQq6cWaqQRWOQyRwXBfRKQegVVjlAK59RCQZ69QhHlTsQNo6KKOgDVrgUMD5h/KGGtmv4znP4n4ty8wesWEzZRvQT7j6x01nxmQn4tsALwWNHSPgL5f5x8HWCn2uUWK59jN4+NIAkLcbbXpQi5Jvm9UKsuHZsJ53udLCWclufsq7D4amrp1aOYnwQul7BsKXsPDUuZdXXyhyqxC/tf0QJAD2pMj5fuWGmsC7q7bnJ8ItpP/9Z+N8404nOZoFhpKv5sumUv/ep1o7MUPe1vJuGe63czTpmVDS/o+KQJPhXiE81VX6JSocIPqnw+AjsbcVfvyC7lpdI5GjJxo7RXGXbRpUIU4aQ4rwoCFLtxGiopeG6gv4a64vLMJkDlL5mx895CbglSRjBgjMWP+s+8/sGbiF16BLlZn42k+7gDh4Sssxzr935zR0pusiR4CdVs8dutT/p5ob2ns1KsCuDYRjSS+LM9xUfw+qQesDMCuwqCMwQo4K+8b/FWnuw78EQq+2YVywXB/1qr1uq9B5TDLNbVUgD2bRVcj7vTlWfal609SRyd9ziSu1QVtVRPSBUjlHulwojTKsroo+fGUInU1M8M/pgP9MuTrXgG0+LXCzM0r5r2cVAb/2i3hgLojPQTd45/B0Guajmokxk+Cy8tnRCL0tvSc+VJqxBRo53XOatsTGXWMxQRT77L7+GqAyH7YMd5VQhDdChoRPpg4MogJr6KzawElaNuHJXMNanzOdenuZEXasjwKjLJMJqGF7/Ac6hPGBPN8tTBBtbTojTkipRsK+B0v8rIdNNcCfVtkveu01NfrNUCIFz6TQSUJYhidkCEViLVPkEwTeJQhcigoTRPq8itzmCiEKY0CpRmYxBWFkPDRONmlTchKAV8/TG/Q9u23uQWhG0RYVkaV2iO0lRcNI59szj4thqxGDLoftlSxhIALtBjEuY3qsCaxgKVG7Xe35MPh95ASUETvcS4tDCMNe1VyXIF8x/LOAfQcC+BQNPrcUqqQZtEStIYwq7faFTDycKeDud0WijhfyTcS6VVJMyfE11w+cs9C3iu63Ytk1qZDIOTnntm8caalc2Ehjt0G3Jpr4zSckZ76x0dFWU1WgBNg0dG9m/EGgLo+63FvlRV2ANCRPaXGaOYn1u6aB/Crzu9b/tTBLBVOTKS04c63ZFahkXthkjkbAWHVFeE+Gf5CajzM4hSAeSsX6+yzAcjg5UU/xtPflGc6EJ53xFq54QbpKskY9JG6wcjo5UjBlkmIBE+Z8lcG0aSa70Aht7ZLNVwinvLQfLkz2KWYlQtWPr8qPuahFDSGuDu7nMhVPJ/rUk7GEZwGYoAFEL4mGhKFl+P3voSY1H6R0qAWpctEAFvXuGr65QzbpVyIVYpGJcyWJ1g2cB1O/BtsHpoLtMxQFk9EgI0hhRS92hsSC4fhWMd5mvEXgePi3LO9RJqdlwwQaZNWOEmduFkzEti/2H6dEmuZqK5lWo21SpCbpzKgaGI4pooP/HtgY1EIDeSzydECW3e+r0EgOCh+Oj+xddqorrIDyy54iQ7Q3VPktIJBn3Lp9C1Z9vkBYbY4GPDzFw+nVUoOhOqDl/oEAG3kbPAlZwUCXsRcpZD+s/1kMDT3ZSZnPiP/4KzL50/ox97PnfA+zgi9gY2lFM3etLHlezdGLo4CBQj51VY1YF2EywD1e5xuSAFmVtCKFUm0Zxwgdu91bduco2Bhe/FUH4yH3v2blq0wSBwua/p8UCc+PL2NbrceQtC/JqSowAE5K+bfVYilFgvg1DuDkTPc+cbxW3rAkacxFgTMjhjaKbSEd/Br+Bib5+2uTKFoi8JgGig9GgMII8JQ2pcTUZfX1moGG4F3pUYv2+4HIHcTvzwKl9EVMhdF4tqA0XShlSHFd9MoMZfDoivE3r4PISEBoLG+v1a9gsEvZf72TrM2raXVWcu03gd++C1MV0QtEMMX1W6VLopsrBdbt4Axg4uM2FlCdU8vMaEPEtiiFKSoVTGjSuSR35uguK8CUSQbGpKIJ+ph5+w/MWGyIAL9CPNTZVU6OcrPn+aVCYTbomw3FGeiiY1DBqiJvsxDjCScdw0d/P2PrMiShTmoDoAJ3fFyaweLYaLZ61Wjc4PQ4WkgcKInGCxGzhTn8toWgK5HzIjSYdD9nH+8ogJnXMHX2HtSkrtVlLvjwJXrkFpKA/a5OVDDHS1098sbNja3odrEf2p7+6QWROga7E/ASZfvYNfqrt4jRtJ9DJLSTlT3pNJscaytK5BKJ2PjYplp5Zx7uYgxocGkEJJr/uj6nIs9SMKyHWNLMbOe+smKTzEiXnFehkxPeCP5xDL0Ad1vEt3fylhh1WnA+ttzw44bXMcNN3TT6gqAEg7EjeW3w+3+cVfRfVrHwnS13Drrcr1Piq9vyLXLlBA==]]></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深圳市有方科技股份有限公司</clcta-gie:GongSiFaDingZhongWenMingCheng>
  <clcta-be:GuDongDaHuiZhaoKaiNianDu xmlns:clcta-be="clcta-be">2025</clcta-be:GuDongDaHuiZhaoKaiNianDu>
  <clcta-be:GuDongDaHuiJieCi xmlns:clcta-be="clcta-be">三</clcta-be:GuDongDaHuiJieCi>
</b:binding>
</file>

<file path=customXml/item4.xml><?xml version="1.0" encoding="utf-8"?>
<t:template xmlns:t="http://mapping.word.org/2012/template">
  <t:sse><![CDATA[mlOYf2i7YClhLCkBrG7s8tHKKV6aUo4dgwSl2m7/EVQAbeamTrptQEr4LP6iL5/Ue26OstYD9PMjbWzFbUqJyENfb9ImfAkJNl0weP5Zs4HFGB2Qug5UJMGdDky4oK/UwLy1GEEPWjNSCyiL78d8XyS/VGSfLwuNeXIKiykyMI/FCLM/EI8j98+goqIxo+GB4LnLm00d8Nu2Sd+1y1bu6QaQJMCHc9DZ9fKk36bFvxgR+y+1pL1hYoQ4eAR0Wgo9vBJ3AMYoVDy5WmbiN4vKWOqcnWM9R9GtdkDyuUhh09WIcqqsIlQVyT/PRcK/vbiqn4oojkbPxFnpt+LITLIQT9lMGE/fOjYpD6Pizj3LY9Vf/tO1lgIY4ilcbMcnC/Jcx3PgAiyi2lSc3gsqPujVLEf17gkCLQ7es6zlZRC37t+seL+C5Lf5Zg09yi+wD3NyNVeYwz6Rd055HpYnlQTc3jAlijQ5OOyqvK3UiBqcjVYJr19jInZzq5sgzFHhRsUZYqKW+xrpHHMK8zlPLfMdGQG9Zotb0vvfiPFbRE0Sg8q+y3yfFdadthnNoJA3Oggfn4I0fHyErcDUuLLdPZiymoAo0FoUg4zJABL1Vb55VImYxCQWvbvY95ANi7pC9aAT7KzYxOD1WI5uVlFXaz5vy4rhfFxGueSS63gH9S44zhqVpj8srAQMsFf32gKgLePnv4JjhOAr6OAlgjlykv8ZugGJn7qfabhKvX2jlxFWNYKLYXUh72amMi0nkzYC3Ioj5X+GKt06RdSLRhiAv0nHeWjGntFLc4CHK5PUpqzl1IniPNHmnCzYa+vXTP1ZKw14Nxco12o3c9V+WKXoVFOMFyLxoqjXn3pQrVeEE9+qVudub3lJ0KzICApImfzfmFgeEJlAf9ohOY5VERh/KRhXn7acjJ7Q7p//LHZULjHf8stKkMv+Oypy58vHILAX0fF7k82XaXANH3051NwVFs4u9JU1F3Q0RKNvB1VVmPyY3DeqonwMgQAgt4wPNkC6RqK9ds9g1Y/LKnM9ckO0gRi8D4lUU40EsAPPRFuX36pkqb8jZHcjitppxWoHjt6Bkmq6P2rz67NXgiEETYXqtT0I9ZSXP/4w4tltguPsPdK2sy9yKJz5PsbbInjWjzcShZhRzdZrKluKsNW/skDGmWY1dzq0whPaErTxfdqbp85g6KXsGer0UST99JENYrKQ+ZM6YyiEvIlJwgg0wddPpC/EjNqhNM1Vkchgeo1zK3+h5QFwypPthBMphCW1dOvbEm7dmGVuQii+0Yt7pvKcgZkX/4Q50aMEjn0F2zZAPeMMo0JQQKi+W4QFKfrHV5y80PbntstTO/540aXUzhoOD5bHdTc6nuGCPVtn31wtefDmE2DOpbWsPyBf6o5Y5YBN8R/vcsRLpTyxIF6qa56nsPgX8AQ7LVDnL9T1scdbsJbJvYxlMml1otFS8deNS4qiZfPvrtzLaJognanE5EZmEcio1MoDnQr8u/++RPh6MprDyuvrF1htqj5+GPou0uSLqpeIYYFNljkPnZAitXdEV+5KgJ/mlthIJPX4sc7KwXBCoJ7kLLMwe6OALHGLNCH2RSWt/U/TswcBG+Lg3guiL9gn7jv6qRlcVozyWXVpULhpySalJulDIOKkgFIjjOWF0Bu0F871M3p+9779hhJ9Bx1N2/DNMsMd2aQt7hfhJVggkO+R9yGTMYaloAkZxPOAnoHGC44XMzhZlm+HwDM/tJH3NRn2eCVdy6hiFHnXSbM2WGINTF3wr2v4Rqkf9CC4+NWzO5efHQyCCep6kaIYKRF1lvOzL/4v+OzoXuADg0qNiFdc1ZfKnjAzTHxxoB5eLSefnudAKJdingAPbmDcpWhG6eJCfzGd87gSksot+XXbMDzBoIWXn+tfaDjW55xSaMwJKMluKzRMRhwq54T0ugnBoMmmKi4GXTt4XfeBm5XyfNRURVyfqWy86TG9AdiwI423UJ0DULrFghcmNn8VHF2+geGeXwPJwysk39GXhdKluK4hwAHpMGfQNPyYmKj22S9n25IfrBXxPa99fQY1ehrXGdyX2/yAXFDK7jpnHKRTPiq3UpYsvSRpsRa9G5WnofQ7HoUHWYWzMkKZ+nBWKsL3T/jtvHQn9poG5Gw8kC6kI6RXcmBX3yF/VPD74wxN6H+8ppY+s3Rm985jEPm0mYIf26Z2DX8xknCBAqXdXh9jszv+fzTU1/JHI3/nnGGEi2pWMo9RVujht4ts1Ymy3+qGsKs6U4cE1kpyF9vJ5BmFr4liY5l0erU9Oe7QqSDXjuLpgIPauMdJi693esaggfMMsR7PoLNTc3+LB9bI1H4HeYjJzMkL8QkEY3D7kvAyc3G+cWNBYfg0ezXinitiWqrsxbU7T72DvM9oS71zg3v4edRCkJ8w+N/gfRh+lKwwe59zw9UBbtKzZcDnsUOY5aqMprLo5zhFMJFoDQEYkwukeFZQUsgYER1BIcV9khyU+tvRYDvV9iqgL6vd+Tu8jkAQFWfPxoLDgbhqkdfpskhbBviQsaxPMbw//N7UR/FX2Pf5sF1B5y1e8rhp32PxJh+vRyujvkVkfOm5k6M6l/E0o7SvZeLpAj/aJbs0BxiHyantDGCiWf6pBerEfjhLjKo8xp1B+Ju6GE/5d30Zrz3uN0OYrw9Uk+rrMbF149J65T3+m1bwT+P/EMxB5c/kWB/j6XH6TXNCxL7pzsnnxjx6WE+Ly+KW8fOHnHAj1GRkT9bXeHaoduv4ZJMXGMFAbWTjaK31AlcMbcuA9uEJ8XZgXx4iD1kFUxUeiRMm/1+l+UJ3+c0Jw/AUwv8r5ymaGuDhcueBv9FEZdWeUpvVafQeeyO1Yci2FvbkkwhXX4A+XqDj0BEwok13xD6s1/zJNYuO94rLR5aH0zVeNZudloOIgg8uu1YAp+inWQ4Ys95Q6J5IOTGSKHOuXbN2z9YldJzkkpgAkDxdEZRcItJ/UIwPllLPeinjgMFJhhcsiGZZAnIZo4XLg4OlOqfzBqPyGTnV4luLQ1ClMVeSsDwP8Bw29VojQTcd/Ao65GqbwB4f79XH6hVfOi5Wnc9ZfYW031mg1Zt+PEi5sVRF8c/EE08BHTQeRp8b449MUspATSiQrpMQGT9MfYl9bgvBT5ESXtWeUFTqVkzUdGSrWjgFUyNkcayZzrjohFI+LxUDtGvI7d6VjaVu7FEFRHurEHzMcwMebrqHj8PiXuwIaqZuid1xDRsyUVySWhMQZ3Nj2FM9F5aIJow/apGvGfHOTLe9txwzXPOG/laboADlEOZCbRNWIoNFZ45o7vhWGZ1GRDrw4qWgUz26/SUBAE1VqNLL1vbKFp77HD7Zu0ifjKaIqCx/V/er2mbx2NjSPHVJK4Mq5lSMQYrevjUZOPFgSd8A/cr+8Xo3sBkmU8us4Jg3+DByoGwtaVoUbFcelpkAn78DaGVMP5W/7gkN27wv6NjKbod/4miVzugkIuBxjJwP7qQI9jgWfuVtWAxpZizmvDchZPKMKQASTMuBBLG6MBHnoajBr47E/dydqHDysokCyCni+Jhuwh/J5QXwibuCEOSxImlvlH0ZnSkpqtm0eowLBga2jtJeydOMBcbC3+KuzfaGEDwmK1yIdJFMUzvW68MaKf+f16slU6uJcdHBh11i4rlOP8BO/Ap6DcGtk3zDLgRMFrrm8S8/oj4VwLugjSodWFngi9ldS1zTeF1EZLn784mucJRt3fXwUeqpAeFni9XOi/DroQMbmkNKQuU7KCcuRblFitB9nT2LPVUI6lbn/J1Vfqi30QK/463OEPDCGHwqgQvAbm6xuTpG9ubue5nnuOboTOddRpSYH5vsi+tKGr3bDhAgkK7nqtl6jNpZGe6cEW5moHAUXrSEGsal+OhVSJhEAyUVdwWRA/WF23+D9jjaoA2PylIWXFHQkl8rdyO95xghytjOqGq8cLWfqTjfcHGbvMU2bE2NeKU92DvSeKEfvg7U+GrzpTbCtOg2dQR49iuAbX19yPHk1T5ikRWrzjlQIe8W4FDfwmQXZ63cPK13xMyJO742xwUHAfRqXI/8eRUiqy4od+q28NfNO3fVGvscVMTOpyX/QPtLBBELSFkVx+CsHmo0RK/OM0gjjIxgnSZjSbx5G8cXVOikCkUq72OtWGYasPNeyfwYopMMbFK3rh311kjkkAolqNVaAdt/w8GszPYAQFAfHpvt19UWR8QwMhZUDnVD9BVbYLeqs6yZerQyMzG49xQYI6SfN+FEe1HbQv22L9O5xx8NpZE2GHlL2T3VqHs3/LiaIQAjBdMQAl0yNQ7w7eJLOW0jy7pVoRw9sD4n70JM/xHe0IKS1HqA66XEelSs/brz1b211V8zle0KQloPUAHF/4mCqmn8dNV4yQDtsyACFglnbTlnr8CFvlJo88BYv8f3KouxDaA+jc2z+tSzdeR9/sV+tHZxr7/eFfDR9h3Iz16h1Ph9HafHQyLoXJChCd4t4mCIQc7k/byOaEGWnE7nkiULOyynr4j8eAC2rG419MjapwFYUs4u5/ZrMTRHhtHJhZH77sY+SuwXtD4phLq3RUUYzov/fPdV/QpToBnuCghM2fwoWw4BHzb0o43dmugGIceHmqb+SyGWDxD7xPP27rjxFzdAfDv6tpPdm4M/VSv01kGhcThjQQdthS31Mnoa/R65HyBC5d8mvzGfcXNo5ovwTr8eG5yHU+vJX2ruUQ/YRlIIPA7/5Qd9nl/eUjCi7yvMC3bTUo6zgCV1mfEPUo0KGgJmrj9OtY8qnnKuEToRlS9h/9n0CejtVz1zVWXeGVKa6i+QpzSeXrRW4wfixUnpM7EgGt2Aw/tSlTEO0Rt78bVSeG/TZcn6brHXCv86VB9uO2V79rvwqmNlpldfQUGbrLEYHQ2xKdZd08ow//nzGRtMIqSRy9k6DtxCpS+z5ZhpWI3lZI6lV+pV3WbOOXSEsg6ohXYGmsaYh4lUvx2/Xx1f7GJctwxyEJDALdXJUmX5gZ2gsFsNKBND4HAxJfn1ca/1eYzfQIcNZZVHWVNtcnmr6/XRe/hfVNcB0UwgsMEaZZI9tcNW+V2uDXDhK/3ef6Gf1PIBJrd24C9gfM9toYmqCN3lNi+F8wUt/oVXDqT/lO/3WwSRq2zo8rp76pEmhuecpbxZvW8PHxpB/RoXEn6f1cenTipIRPR3tKtx1SbjrDpSnOJJleHx60S6MlbL8iwa+35K5X4mq1lXieTskOHjhjhYAsTRm9SG+cAEUCporuvwYdLWQEJwYJNL+DtpXpD7eyAMtlXlnfyITbxeSFUCoJrVVaguCAZ8OI+ERLQVAxKySMdC10OhoqKht1v7UKzoVdwsu5rPO6/2b2NvdIMTbFYpQyjXYA/mVWQbZYkzGCOCRJVAy2JoElstNBxu8SGKwkFWUtLnemmzjgoEozD/nT63h6o745ShvOCnBF7E7o+8QfWkgPBa9ixfvRlylb/PpcN2BXMBv7G+ToRfyhKaSUkpbQEFmm3Hvw1gfeFTLjFtXTQCAzaBQ/t7xFhdikv804Qefum6cr/vLuNLpuQDwYfU+BRIvntq2jscdVUBzDbIyNRXJqfdCQTIZqT7nel0cPyIT+VQNepb8jDKycLEqIOFPBXCI+Z/ePIs8QAU+lg+lSXWTu0Hw2E+gadpYVjtQ3V2PpZFvcEyGysCeDPO9gqXdlggD2Cd2ZgRSFDaBlulyMSW890A5iDxv929VTXxCJzOFenCwvSs2159yyxrMYB7eAac472w+2OiNMgNxLLEEYpBl+q7O1/OdiTSb8OkRU94j2fxrLc5Qz8HWkgficIeNew4hMW1fi+oP72t7J1cML/JMU2ga6XEGqZZ3hwjAh7LAc1IR1cof+YoJR8T9RA9k3Zgx2X+MFDi7VyRfBHHUwtxAV13yHenNWGx7ykXuia7IuVirC84qGNJTV80aA8VKx9h2ucMsYHB6hOBTBQLQqihaIWn/84I6Auu6jT6nH+8CaAUwt3LCeMKBmeCk1sRsqHzJz+BHEX/4Ia5Hbidd835db0Xznrq7fG46jVs+bV3ThEWhZ6ev5IT3TMKyTtejrq9vZsLRICPykdCtwCP7X6oC55NmZCzikCGZ9R2X7PPn+oZnofmEIqoMfNzm7Z0TWiL/6e4deMYLl2Jk4nuLs0Ic+EXOw9f0k3Ixu9sjEIlf353iXUEuc3/NfKWBqbRmfxeNI51Jv3mY8kiq+sNaAAmlh2vXf3iBjl+P/KPpZyfZosU4ieUvTM4ZUPtz+Ws+PzfbRr2drusWNIwpPYXOBZ6EX1Bk6jve6muiwA+Sx+ItA+OaAehnj1zs43xPVN7riSNtbYGf6XN1i7yAGyX7lMwNsZkOX0kUmkbcvsb0sIOaCD179/HSPstvlgyPSRQElK5Sxp8TK53qQxeFVUvKrRzCRPHauIqez/MOqgW+vU5hMurquF9HI79uZiP3bIJBbSiTOSSOPS0MzxmyiJn8PWckgUz5ducKfLmrjGh8fdFkcgT4uD9BeuzLXJ0WHMvWCXzvKxPU2Ndwjop1xEeOdIib1iymfkiEJ3SMtopw0Dq7AMgOBTJqG6P9d6K95CyUSoH0U6qPFs7oQvjViV1KQymOcg2oWhcM2VFlmrbvEGFFFfW16f+2VXUiXeez1AQuSeOWqMzOltj0yqeSYKxZLh88jQPtR2sTF3ZFusp0ogJ7pN3ZEZxwQBSWzTKb8BcfFoeIRHgcHFS8QjB3iob33uXRwzVQ+LmWTo9kL5z+E5kcaOTQXQXV5dLa9Hkisgl0ozBtkXOr3D1NlB2R895Q8WYppzTVVDRxN3CuAvTxDAaUqd6hUYpHI0x10/6kmLmf3fe2uX5slRUKP3p5yzCSiL+3Xk1NuaDwouVEloBs2NcYWVhJR04hYvYGpphLyqVfX8+VXT4y3Wpxa7e/+ABVCwX39MaHb5cVff9g/Xm65ucIzPyEeMyluBwZ9ck9o6SCXH7J+vbq+h4LYKT9fbgpCV9Vunl+EFfQoyjoQ2gFLk1EGUk25dQBH6U/hk6PLyl7OAhguBW+CCDNSQ1JF/sfiFGnxz9nyBr57DXW9lEbKQ4mR8kNW0azXXUgfI11K2S9w9JlptnGqjnWwaCR+bG3il4YzKpkuWYDG37pRgvBBBcY080v+rIqYwDTMEZ8jnIvmvR3W0g4sqYeCFh6JPve+IORiauTpF3PR00IoA5FkYUDvcga/AgDgJ70n13rYdcVR1kb0/TIloHYF+AfXcbs3OyQmLB/OD/TKXdbDEAqZn7Qba26URCqop18oX0ZIe1lmIGxUx40+poDvbH6woFMrz33NXUstyu2x0AtbXuAhV1YNT8VAOXg6yhr0B9ADZKEv/ahDtafkvLeev+EcnCBTiRKswRoHDhPkTRliiejBSXBN0QBWmkPVDn1cTzpDUzbArWRfmRicfPBF/qduS5tprVuSb0cmV/fRsZEs4adUHsDHBdvwTKD5YbuccOn6GZlKq0QMWi1s1ubALG+gSQCxPSF62aqLWSrJv6tBRN4FlI7eohpIi9i6QSH35Bo5Vzjcd8hCFBAIH3VpFVZDn2I3RkzqTgAkhXqWawO2mcN2AoEHg++EwcQqD17ZzoeK4cWtLYT5JPCqqEB+B8Sjtl24/sbHHpur8ob1QbKCmeAlNW23Q3dV0Q38U7lZjMWRYfJlsNX0OMOBf+tlHj/oZnzweITMmgesRPwG0fSnhlAoUw4LYQc9iUviP8bRT0KV6YMSVgWdIWl2cdvSW6reaKK3wMUbx18ItxIigjEWG3UnpoBXw0IM7kMNSXVYlWsNaH5/1fAbQ6cluRQAxl6AAGTMRcs1TWXakD6DWL6TBtND0x/gEzpnxxBebrW7zCut+JWf/uJtV5zKwTX65XodKb6kwbQ1Tx+6Wod63Zuv0DrqxRFwI3ZXs9EBFTxobv88fHdPp7GUNuzB6/4JWHNOgTgfFK3CfCSMa4TygWX32XgDqwjdLH3AhlIjDatXoBzHvzZD5+V3G29u/hz1tjUkJ6yG4okLvPqPbkO8w5RdtvPnO73k0iYAVSqzHrvRpaySkD61/QYGdxS+M8Nd6LZ3lqmfrA9aMu2UKmY2qwDL0ujqpp4T+ovAj0IdqU6MlufPDUDhjnz5+4+HDQJsZamg6B1AF/LsTWMq8NO7gH9qw/DrnL9xG84XgUviob7mocIgoFyet4A9D4lmgDDfMuFcI+5FQXhurkJCy0zf7aMz9F9+yjHeRvUrIGQEZimpyJbIELmQvDwxOa0HhPWPiUJLu6LDnq/r0bGLxJFX/9gMWAiNRBVdfnjctPdDg30at9UgizOju6+tqNxcSrcvgaMCFZHf9FpS7zGAoLN3RtpGQtAaxcpTC95QIwHT6RFLNevQZD2v7qUuWJDTdiX2y62kHAGdJT74FTIw+zkn3zhsnVtkzLSkajJChVlPbmKbwCADaEM+Kk7G6KtNtZ58N7pX/3Lmqvz7/LAuHNkVQA50AqtQY7zsWeqdr5ybpK5PT1RLCEmfPM7VASNhUqveCXfbiyVgrca8YTR6ydPrBAReBOU16LuYqJpbTZfCA9z7ejpeUu+Xs9UDExdTZ2+geeh3rttWSict7DNMjIKSp49P+SJ0xsLkxbE5cqOyuVhTco2doD2DF63fYrYqrBKuHF1LR89ATuzdBbV8wi2SfF3p1+TRY8zc6z4XxsTxmDiiOv+YDK25CUozD03iswpCaZMSEpP8QkgCfIR5ZIF76pxTCbjGgXhu9NFNyd/YI1PhjvzO2P4B+0M9nsQTRtH4YYIeCDtytTJo9rnHuUK/Rq7V3oZpNjCVH5phkXwtPsOP++8ZmZimwpOxWXnX8JE5jyq4QHM6v6XkHU7FGuxdPw30QXrD6gE23mjD3vqnaGCpZzdZNlz7nL09y/k3xWbfMWLfkqjLk+qTrCMoeviEA5H/LuNK/6WvqQZ7I5BgtYmkJKwTHXUno8BxUlaZG9iuy9GVajyFGSNA8KMgs+hpfJRVtuXU9G09JAetZ9cGx/IEJCr1wgiAAydMXxFdBVmrKQGr+ay9FLi1e1M8OJzJ+d19xCqJS3YhdsxEgoepkAQhfGvByEJ+/0KH94XmZqnFYbkmvnxhT2WtmYMKLIYhNYU4w/g2sLVC/DRVqZol9JKvkEUpV75RDBHlyllYUdUIoSxy5m3Z7UkquZUIV5TSPvvtG/kLkwt+O+PEB86zYYKDiBLazWCI68eoQ2+isGK1kucbrM4NuEQhmeAKOVakURHh79vV5bzdgjc1LqS/BxEAgdYkfLRWkjm8AAb38U9HHqkpqrCdOAw7SFFZREO+Y1Nq4/RgvwUm61bnGoOgUgbgIujuxAhkNa/gzVuqXx/bze9PtMiBafFsCuqHNNR/3gJ7S+Fwmie5BSA7CJqYKf5y1gErh/Fw9raFc9j0fO/neXn/SVwS45fYROuFJyX6937mieNpWr0L7dZu5G/Edm9Ii4+pAnnhojQOGNfpwcSXweURwBNxZr8vuvz7/lT2FTW6Smn/UVnBs8Sj2PKEWjRnhO4Q1m1uZM+Nf8stf5AE/izuJvVBk2XzpyE6jI4lf9xu+47yVZO7FxZ/lgXIS5O6Td3ytth4E8ocZGgag748E9OxI98rCt7cVuxJVv3QGRmnoG0wUzw5ZpKET9yfOF88tTnpnLMZqFTfi+KPGuldz7aSwiyqwEnN6r3+CYWwjuz1Xa/9T3IH8RF4EYSUHak3Tqw6VgCBIrjbSSnYACtlFxFmtLt9LNNnseitbURJzulWKT0Yf1NEWtKsr+Ah17oNiJYFdPLD4o6b13u1m6rNfZ74n10MZEf5/poPp4yI5WCutxb0SdK9dqZnmRqag/3Gh8r8Ju1uAJe7WdF6PKAy2GpnLfdPA5kG9IhTcWdKkKYm+e2wx3NFreotEbVgcM9ek1QojQHqXCFNMhs47YD1mHORbParlFQz5L5sjjfASDUkx0wyWUPxLIe55fqy0HwAB/nPNtN8OLOk8BPubL1EPx3Sh1vH+krJVT2X+kQmEb4hYq08T+JcJWBthd2BeiEZQls7PU9NEYIfXoxgF9MK6TCgolmEkEKxItFLQ096GsYDaSye+mwyOolNX5OPAhJDxuZr22wjBrn2fGuNWUk6MMDjKcVkVMlkShiMPzpCSHbazNM2lbexOiZ5vZ8S53GE1rnu4h2IubZtJG8PSqLXUuda/VDGm73t9FPibIWHnA/1bEmdWkGpa4dcIkr/VucbKSYQ/uXWJ04eQgDx6K30ifBDxGspNK7PoULRXbhjLUSpnN4XpjfzwNwgPrPBSKWrHXnTIBsenUU74qRmCzu0coot/hl6SZVpWC2Ya9tMSZYDspbUJsB6+/ck3591q108K6Z9r2SXpE3lmvsqim17rdDSW7SQ37uY4FhZnxbUD4nwNFeiBTnhkwIkGJ1KExFHNBxQDtTF8BhTQLWhK4Ss2CMWL9/Am8xI6O5h0TnpQ4l+aJaivqcDfzKIfSP6zPKe28cgtQ2/nnhY+l3ey6PhqYNINJzWiotOEOT91a/AQzneDlI4jY5a2YXrkv+aaCBwi0gH8qhE/YGnYVVGBmJVLJa4HozV5SeS0lLLEDAUAAqUtWTRDLcHOLt8ZrRfoYqFLkpfmAKxoiLwkXm/7u+9dVrI1VLsjEtapVubWDOrjArdzktaK/nSnrOERD0gnVdXYofbqz6dinOC4ycdCN7z7ZY75F1pnh5iJs23T7Nex8iM+Euq4xAQClvCDXROSC43WvNB0jPJ13UCTW+Nr+AJ0cjXBNoTUZTMsWYM/yeuinBk9pkmm8sEj/Kx58VgVO5f9GFhkHBLvB2KTvNDIbYMhpfKROPwFSn+QdR+2LaQdLFP3zBob31q+tV3mULsk/fxFWVSDlfPIEJK9twBQv/EJPKTGffvuFNLd50YdyC2M9BkooxpSybDwndbDnoUuNCYVAGjxTSNm8LNksHXSiloPELsLCnQDliPliVLcqOHE9F4iHt5cEtU9BA+xEVCo94EXEccQC6Yv+dqCauZSFMXR8hBsmr5aabST4X1kpx35K3hL5yd0kib7dwemZd1WrSQdsjnSiCjTfa4GykwL9aqlLud8Nc6Cc07D7wLF4squQ0ziCe5uh+Fhuhk3aLjDCvDzoLKwVRWDBOleyDu6epJXdrCHMIYtL3p9ErcV15gJ13ebvlN9bnvbVNweiQ7zg/bsr/cbuW4pR1xhfxHfh51cG6fZ7aDDx4xH5VurFasbOejnlWjVicedFfcY/6yr2FTGC76CFDnFa8EWj10kL1WNVyex6haVVKFkyd9w7FrOWPdl78bSTNotFwbISyPykVxM2B2+YxZK9PWzHdjVso4QvKnub8//3nSeKbeTM2pvpjCg+UCIiDn1q3oe+1QfyvWJLtakCiLjBZNMGNTngYE/HsY74vhF27ZC0yrtJCPsx0/Ge+64NUzi9oULbY275KbRBN8EgfklMzsNvrQ1Hcmir+AsIwyIrQ4f/sj37JoIbSP4Pk1WktK+5wO/6mcWHVMq/q1O+7fXyyzBMJwcYMl7YkMLHdoCyVGFAwASYmWhKFtn8/WZ/JDsXEryO/eTFNOr7lLb7D2uPBSHXGyw1x/e0dp9Y1CuE3hY5VEsReM36Dk+CUW3T8KgfJig8vbpzxhfBNP+nIhPgm2e8bduPZWePXfImcMONcaAk5Ezn6x2u3Yr/PyEjcQY5GxKT5UbWaw5QqlUjYjyCwB/stmU1oCg2O3YsgAv6Bm+EtDN9JTv4YXxzCXlssU7h57YM7/NhCoERjOHZqzbcSvfvbDkhjsrSnE2aYg8jBKg0xowOV3xDKifS8FOZBAPs0rOvgw7BPjrx1yKt2m659x7l7zfF05oZ6IF1ukYGrAqnCdkN1EqyVpIHSOhcS6rThoWDCvHa3ekpN+IGQfMcdCNVh6pqDPzLBuS98mQy9aKtpkenYSuCjJ0xjpUjAdTOipbfqwEyEnLYcs0QUKHuOeHblatShjuyEfrSMTc8JRYON4ZfoJPgZxfIpf267PH2QBbw1CRPE+G5+O0MvBmgGQrq1OeTr6dSeYhrB5BrhEscJaW8pHTOUjm7OVDbUVSlnnNV5JyG3qYaq3fFpsDZZCqjks8E4dlOsLpTeFx0RUfeiL/r8+73OHFCHSko67LihMkrIWMoJp6/mgC4U59aEcL35c0tLdswsWqnuJVqm/vHqYsSMBad1/zx0cHfP5jBAf3pIpWMnAtxylbyIUvBo0hKp+TveltW3KAi8jWFgwFxojULfMienbneVv8sq+ME/t8iD7hOXmgZeyqAt1sTBQ5U/PxZSsydqJKqRZWuI0k0gNApfDe7p0HuL2uC9SYHDSg7NYJBeKJW8w5HYyzyPL7lzZy3f0+2McZIgrGMYhn7sZ/gdhfAzcSLJgPgDwMaaD38XVdH5j5dhCGSadTdlnxA6hfnOe5hSSPAnk0hOVDXmRJWELdwBm9TUttQGN/eoETtAjFWUCvkhxvovTOvkn58RxxS2HpBnb6LczQpxNu9LchUqiyN5Ouf2J++AehewY9YPHvjHMNbo4hq5X9K+vdxyOAGLPy5ilgUkW5Eq8ZRkN0BjbD5WURBigB7f5Wc4N7NS0g0h3LNa5g3tVLBwEuDgNkjIT1cGOm2eR5O4WCFzMwkfxNXJQmO3aRU6wP9AGqnzVY4UggFHk5jmH8ySd34ywpoeDBnT2Pul6xg6SDdyXK8O5fVXdcyardrpcKw2IRhQcZqSZDXZiBCl6P/HDCDsB62vIU4NNCIiHJjN6BANijhZAy2MM3/XfQp7Y7TiJeEME0zLTOjUP9wdW+TbRar5UxP49S1KB48hWkEY5MayuWyyiIUFaWfDpV7XigmmDJdYgc6LsyZX/1wYWw0jMFt0ddH3V5g5etR3kKJL3TYbwc5Nb6U/Gn5Z/okweOf9cWZ9WZsv6ewqlJZVMb/OmRL5ML/801xvuizu+VaEcaY8L3jwABrPGk2dGKC90082D9HE9efKSn9hNJ2bRJb4mtQIg2dLdC8jW+XMpDTi2oUbC2v+llHNyD8Y9PFdbps0UDF1d5mGoLW5JhquGxORmWm4mn3P6u07FQCnDnCK85911fgB1xqE+m/Q6AiJXMuPtSW4B2foecTtl+bGj1pPatix9B4Twed5qZZ2BW0e8ebBxV9Tkvj2TMMbxM6ecmjpMNuEKUeQ8MVZi15NpmwKmEuwCkK0wbwA2J5X6HKJ1FIzAipnG5Px9OZYiiMDddhdghffXtUVu2/WUgK89JfV1RD7wKTp0KkalHkxbjdXIp1eUt+qbiYExcFdfRyJg1vMsb6XoV0tH/j7IOhWPB0veYt3DicGhmb961VEIHMGspTXELAqaA7ftDlf2knsZe6Esj51bEBtPkylRk1MI2/Ncl2XpAvrwVab8fx5HMDT2ChJ3tgYieErkRGMDC/M2z5g2obBl/ajFgQVUq6HF3bk0b4Jarr8PUa47h3fwzRBXcxglw3Dc1RxxN9rwzx2uGTfcOAQD9OlUdrxTjPgbUezDtn/zvGVTYUnNrU+DTMloh4K8pQN35h9bviozM+kzNQ5/VBqo7v2tbYdO8p5ubxr6udaL1T9825V0lyUBllABkq6n/alf7hS0U+h0QWJMTQmF8h1r1jcJU8ICwiq0vZv8H93hsrGUzMzKbNHuzAWv+YEZB6Qh3g0/goFKlSk/d47ZWKvXoLR0jydXxsps49ZlsMiII/NjgDywLCH+SJwTo/1D/KjvKiCWJD5BoQt245Q/S+NJN2LROkFqA8pq/Y9ftqJENuThVVzYnQuH+WxPcDTDZtv7Frw9SqnjuM93WT07CCyLvxxkGlmssHOHaXrN2T8aFJtxfdq6ZFFnXrzpfdAdgk+A++RHdPHZoT3RImnZYEj2Tbh9F/HtesveRsuM+uZOQD0p+UNAjzVW17/1cN+MaKHe+IWWz8t2ZBFAmYdHI9u5ieGoDvboXIfxogff4x2pQCOly+UCMcglwzYJ3DLIaiC86Xs2uJtJyteM4VVUPGjz9gNOKrwhCqF/tem6VnRlAqJj3JZimIYgEiCrWsX2AY5UtAjsOjhAk/PEOssYBEoJFSnE+jmAk67bvEbmcPC3Iqt56XIsuwFL9lloJVgBrkINxWhO7rm+jqh2C3N5+Av/lMr4S8wsLnqb6Csm0E41N10VHXT4SLkh2+0m7XpqYMpUHeIultzf9IHYY6kAv7bKdGQYKVkb8NUDIcb78JLuLrjUeN/lSkhfkByeE7cSrozUHhZLc9tDunYe1IhY3SNsLooM6YBCIsxL103oSlG9QnZtJEf8TxUBCQEOl10TK9C0MVpLoenDGWZbWh86F9FJ/QCjYZj16duTuF2IT5pr9kS9xo+7AufGg3Qv+dKBuZERW0MRq3R4uyYZLHHagvZwrSpISWMinoDmHugSLmJ3MQehc4ask3M/rsINk0Zrb7OtWb6jfw2YVNt+AOcApg9IDtktQAaLflrEMBm4bpZ3rhkTSl5o0mCl/UNUvyyhse9thR13xCMJQJkdDdnk+9hAFhg9dxRtqHqrqLZsigEhnzIxQtZg1VShobEX5CZMDnnIZNC0mpX4oD4zFIit1uXFTix9v0DkQbEepTRtDO2JejtH8uSHu6mQHi/AnTKKZvb2IWGgFCMDOjuQHWxXkY6eBEFWkyc4iscg05T68pPH1s6jVk8+pMEUgPqH0UHtm51lqslDytAvDWybvhzIblZuxijJ8ykH1dl+ZdwbNYldTNsudqLfcUyfCAyFBQ66og5DJFPedHev4tlNePLUC8/Pk6koYYpaKQNHrIcAN1Il+uxAihga2wqPXCRZ42IDwRpxbzMrcLPIsYi8bHBTfi0EUVXbhyhIexnmmKhKRNZXNIti1SRsr1ArZZh5CrnPrUsAI5TA72yQ5bDcAX0odTTVr5dIeSjNZMrYPpbIg5f8otekRCSrFs7q8e9R5VfwzehvfczZh7o6LvTRFrX37SSl6WkgX3A5Rhn4VmCSXcsNV1h4NqcyAg+9NxxnONNvGAn7iNjrBjkc7BYzDR3QqbVyNcNMWnN6aH2Dv1chTDvigiuRMrW5EX29arcqDy7++Alat1VaxTMk3CIm6SQIW9zwLRBDgNjKYUTBE51wlYnLL6iSZzm/7eWvy0jMK6mVOAwD/qrsQ3NBREcBBP+TiBcQZOimGmX729wm8WO8yWZSTIQkHCesOMEYNX/FNyJxxSYYTYsoThKxKICnu0M6OyADxkwqv2qRdiYIA+yc0EHneg6s48PYUb8iRAkfzoklMBKqbRiDxSvyyN/VcS0pgW36v2/vh4GA7u8gXAQBWduxkAJGXdLVUsWnnAUVY0uF2HSalAC2JuDQfGldwGid9V3FkZrwpvfD3LN1hlkDh7dFivlc2n/9R36T36lakGnnMnJne26bqNpjnzXGcvlh/Ite1H4DfaV3EMlTxXQbhZXXOJY1SOIXjqXETE46oMYMyJdA8YtXRN8umLAbkDbQXIlBiP8DXLwYPjGNGMgiSgcSPDNHVE64ZwvGdLnkh1lBbMWV8KboQqouZZNCizp8NQMsJZQTItRmQ1ckvz9cK63ITfuyMu8txFAUhIdLXhYxOGXTJt3RnNTwALP6HKRXepejUNCpxD5tcAQWZHB77UDqsBrGFOJWsmMiQQgwoxx2Bvb9hUQQ01EvngK/7YtjcQ3CWPeVpOul6OP/qd/vjDFZB03rW/7pYDySt1Gglh3TMXl83DwzTudTcBz+L5om15UvNCXGdXed5SLBWzUFIwowonxS2wLpBwask2bBjGqX28uwV6v0UYH3XxoRreX/+7EQ33YTN7kWOD7540jFHHHpYzk6Edhra+NC5J6zKWlOu5YjsvQgULLN0YUqC8ghUGomtj3gwOit4LebavFA7+ncrwbjrr5et1c/8sWske764BjMS3iX/v59c2hpHLXzVZ8MTj9nTy/qNY3UhheePzHtFP1j/YIozBHiZ3BstPJg9Cj7D6zmD/FOoKTfwzqiCeCKkEmjimcArBe95ePh8PigzddhsSaTyC7jEfHAbd+fRZ17iVPfQ3j59TO/FeJmgXUrzFe93X/g1nERS/T/fPt8um3Ti0q4dp5SzWDUtDx/iI]]></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8B8E6-402C-4B07-9D77-E465137013FC}">
  <ds:schemaRefs>
    <ds:schemaRef ds:uri="http://mapping.word.org/2012/mapping"/>
  </ds:schemaRefs>
</ds:datastoreItem>
</file>

<file path=customXml/itemProps2.xml><?xml version="1.0" encoding="utf-8"?>
<ds:datastoreItem xmlns:ds="http://schemas.openxmlformats.org/officeDocument/2006/customXml" ds:itemID="{80C5A8C8-F4AA-4AC9-891D-0EF223346B4C}">
  <ds:schemaRefs>
    <ds:schemaRef ds:uri="http://mapping.word.org/2014/section/customize"/>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F5E0BB0D-4DFA-4001-AC2F-E9EC324C71A4}">
  <ds:schemaRefs>
    <ds:schemaRef ds:uri="http://mapping.word.org/2012/template"/>
  </ds:schemaRefs>
</ds:datastoreItem>
</file>

<file path=customXml/itemProps5.xml><?xml version="1.0" encoding="utf-8"?>
<ds:datastoreItem xmlns:ds="http://schemas.openxmlformats.org/officeDocument/2006/customXml" ds:itemID="{F0719E09-43B2-4F87-9185-F8CBD938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169</TotalTime>
  <Pages>6</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郑妍</cp:lastModifiedBy>
  <cp:revision>62</cp:revision>
  <dcterms:created xsi:type="dcterms:W3CDTF">2025-11-04T02:34:00Z</dcterms:created>
  <dcterms:modified xsi:type="dcterms:W3CDTF">2025-11-14T09:38:00Z</dcterms:modified>
</cp:coreProperties>
</file>